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0FF34" w14:textId="5508CF6A" w:rsidR="000B0FB2" w:rsidRPr="00D1341C" w:rsidRDefault="00D1341C" w:rsidP="00E6270B">
      <w:pPr>
        <w:spacing w:after="0"/>
        <w:jc w:val="center"/>
        <w:rPr>
          <w:rFonts w:cs="Calibri"/>
          <w:b/>
          <w:bCs/>
          <w:sz w:val="28"/>
          <w:szCs w:val="28"/>
          <w:lang w:val="fr-CA"/>
        </w:rPr>
      </w:pPr>
      <w:bookmarkStart w:id="0" w:name="lt_pId002"/>
      <w:bookmarkStart w:id="1" w:name="_Hlk28259278"/>
      <w:r>
        <w:rPr>
          <w:rFonts w:cs="Calibri"/>
          <w:b/>
          <w:bCs/>
          <w:sz w:val="28"/>
          <w:szCs w:val="28"/>
          <w:lang w:val="fr-CA"/>
        </w:rPr>
        <w:t xml:space="preserve">Politique sur les </w:t>
      </w:r>
      <w:r w:rsidR="00BD34E9">
        <w:rPr>
          <w:rFonts w:cs="Calibri"/>
          <w:b/>
          <w:bCs/>
          <w:sz w:val="28"/>
          <w:szCs w:val="28"/>
          <w:lang w:val="fr-CA"/>
        </w:rPr>
        <w:t>congés</w:t>
      </w:r>
      <w:r>
        <w:rPr>
          <w:rFonts w:cs="Calibri"/>
          <w:b/>
          <w:bCs/>
          <w:sz w:val="28"/>
          <w:szCs w:val="28"/>
          <w:lang w:val="fr-CA"/>
        </w:rPr>
        <w:t xml:space="preserve"> personnel</w:t>
      </w:r>
      <w:bookmarkEnd w:id="0"/>
      <w:r w:rsidR="00BD34E9">
        <w:rPr>
          <w:rFonts w:cs="Calibri"/>
          <w:b/>
          <w:bCs/>
          <w:sz w:val="28"/>
          <w:szCs w:val="28"/>
          <w:lang w:val="fr-CA"/>
        </w:rPr>
        <w:t>s</w:t>
      </w:r>
    </w:p>
    <w:p w14:paraId="0BD4C104" w14:textId="1BB69320" w:rsidR="003F7CF1" w:rsidRPr="00D1341C" w:rsidRDefault="00D1341C" w:rsidP="003F7CF1">
      <w:pPr>
        <w:spacing w:before="240"/>
        <w:jc w:val="both"/>
        <w:rPr>
          <w:rFonts w:cs="Calibri"/>
          <w:lang w:val="fr-CA"/>
        </w:rPr>
      </w:pPr>
      <w:bookmarkStart w:id="2" w:name="lt_pId003"/>
      <w:r>
        <w:rPr>
          <w:rFonts w:cs="Calibri"/>
          <w:lang w:val="fr-CA"/>
        </w:rPr>
        <w:t>La</w:t>
      </w:r>
      <w:r w:rsidRPr="00D1341C">
        <w:rPr>
          <w:rFonts w:cs="Calibri"/>
          <w:lang w:val="fr-CA"/>
        </w:rPr>
        <w:t xml:space="preserve"> </w:t>
      </w:r>
      <w:r>
        <w:rPr>
          <w:rFonts w:cs="Calibri"/>
          <w:b/>
          <w:bCs/>
          <w:highlight w:val="yellow"/>
          <w:lang w:val="fr-CA"/>
        </w:rPr>
        <w:t>CLINIQUE</w:t>
      </w:r>
      <w:r w:rsidR="00A23F7C" w:rsidRPr="00D1341C">
        <w:rPr>
          <w:rFonts w:cs="Calibri"/>
          <w:b/>
          <w:bCs/>
          <w:highlight w:val="yellow"/>
          <w:lang w:val="fr-CA"/>
        </w:rPr>
        <w:t xml:space="preserve"> XYZ</w:t>
      </w:r>
      <w:r w:rsidR="00A23F7C" w:rsidRPr="00D1341C">
        <w:rPr>
          <w:rFonts w:cs="Calibri"/>
          <w:lang w:val="fr-CA"/>
        </w:rPr>
        <w:t xml:space="preserve"> </w:t>
      </w:r>
      <w:r w:rsidR="00BD34E9">
        <w:rPr>
          <w:rFonts w:cs="Calibri"/>
          <w:lang w:val="fr-CA"/>
        </w:rPr>
        <w:t>reconnaît</w:t>
      </w:r>
      <w:r>
        <w:rPr>
          <w:rFonts w:cs="Calibri"/>
          <w:lang w:val="fr-CA"/>
        </w:rPr>
        <w:t xml:space="preserve"> l’</w:t>
      </w:r>
      <w:r w:rsidR="00A23F7C" w:rsidRPr="00D1341C">
        <w:rPr>
          <w:rFonts w:cs="Calibri"/>
          <w:lang w:val="fr-CA"/>
        </w:rPr>
        <w:t xml:space="preserve">importance </w:t>
      </w:r>
      <w:r>
        <w:rPr>
          <w:rFonts w:cs="Calibri"/>
          <w:lang w:val="fr-CA"/>
        </w:rPr>
        <w:t xml:space="preserve">d’offrir une certaine souplesse au personnel qui veut prendre des congés à l’extérieur </w:t>
      </w:r>
      <w:r w:rsidR="00BD34E9">
        <w:rPr>
          <w:rFonts w:cs="Calibri"/>
          <w:lang w:val="fr-CA"/>
        </w:rPr>
        <w:t>des</w:t>
      </w:r>
      <w:r>
        <w:rPr>
          <w:rFonts w:cs="Calibri"/>
          <w:lang w:val="fr-CA"/>
        </w:rPr>
        <w:t xml:space="preserve"> vacances et, par conséquent, a </w:t>
      </w:r>
      <w:r w:rsidR="008D6335">
        <w:rPr>
          <w:rFonts w:cs="Calibri"/>
          <w:lang w:val="fr-CA"/>
        </w:rPr>
        <w:t>créé</w:t>
      </w:r>
      <w:r>
        <w:rPr>
          <w:rFonts w:cs="Calibri"/>
          <w:lang w:val="fr-CA"/>
        </w:rPr>
        <w:t xml:space="preserve"> une</w:t>
      </w:r>
      <w:r w:rsidR="00A23F7C" w:rsidRPr="00D1341C">
        <w:rPr>
          <w:rFonts w:cs="Calibri"/>
          <w:lang w:val="fr-CA"/>
        </w:rPr>
        <w:t xml:space="preserve"> </w:t>
      </w:r>
      <w:r>
        <w:rPr>
          <w:rFonts w:cs="Calibri"/>
          <w:i/>
          <w:lang w:val="fr-CA"/>
        </w:rPr>
        <w:t>Politique sur les congés personnels</w:t>
      </w:r>
      <w:r w:rsidR="00A23F7C" w:rsidRPr="00D1341C">
        <w:rPr>
          <w:rFonts w:cs="Calibri"/>
          <w:lang w:val="fr-CA"/>
        </w:rPr>
        <w:t xml:space="preserve"> </w:t>
      </w:r>
      <w:r>
        <w:rPr>
          <w:rFonts w:cs="Calibri"/>
          <w:lang w:val="fr-CA"/>
        </w:rPr>
        <w:t>dans le but de répondre aux besoins de son personnel clinique et administratif (« le personnel »).</w:t>
      </w:r>
      <w:bookmarkEnd w:id="2"/>
      <w:r w:rsidR="00A23F7C" w:rsidRPr="00D1341C">
        <w:rPr>
          <w:rFonts w:cs="Calibri"/>
          <w:lang w:val="fr-CA"/>
        </w:rPr>
        <w:t xml:space="preserve">  </w:t>
      </w:r>
    </w:p>
    <w:p w14:paraId="7BFD6248" w14:textId="13C7E4EA" w:rsidR="003F7CF1" w:rsidRPr="00D1341C" w:rsidRDefault="008D6335" w:rsidP="003F7CF1">
      <w:pPr>
        <w:jc w:val="both"/>
        <w:rPr>
          <w:rFonts w:cs="Calibri"/>
          <w:lang w:val="fr-CA"/>
        </w:rPr>
      </w:pPr>
      <w:bookmarkStart w:id="3" w:name="lt_pId004"/>
      <w:bookmarkStart w:id="4" w:name="_Hlk8295948"/>
      <w:bookmarkEnd w:id="1"/>
      <w:r>
        <w:rPr>
          <w:rFonts w:cs="Calibri"/>
          <w:lang w:val="fr-CA"/>
        </w:rPr>
        <w:t xml:space="preserve">Le personnel aura droit </w:t>
      </w:r>
      <w:r w:rsidR="00D1341C">
        <w:rPr>
          <w:rFonts w:cs="Calibri"/>
          <w:lang w:val="fr-CA"/>
        </w:rPr>
        <w:t>à</w:t>
      </w:r>
      <w:r w:rsidR="00A23F7C" w:rsidRPr="00D1341C">
        <w:rPr>
          <w:rFonts w:cs="Calibri"/>
          <w:lang w:val="fr-CA"/>
        </w:rPr>
        <w:t xml:space="preserve"> </w:t>
      </w:r>
      <w:r w:rsidR="00D1341C">
        <w:rPr>
          <w:rFonts w:cs="Calibri"/>
          <w:highlight w:val="yellow"/>
          <w:lang w:val="fr-CA"/>
        </w:rPr>
        <w:t>INSÉRER LE NOMBRE</w:t>
      </w:r>
      <w:r w:rsidR="00A23F7C" w:rsidRPr="00D1341C">
        <w:rPr>
          <w:rFonts w:cs="Calibri"/>
          <w:lang w:val="fr-CA"/>
        </w:rPr>
        <w:t xml:space="preserve"> </w:t>
      </w:r>
      <w:r w:rsidR="00D1341C">
        <w:rPr>
          <w:rFonts w:cs="Calibri"/>
          <w:lang w:val="fr-CA"/>
        </w:rPr>
        <w:t>jours de congé personnel</w:t>
      </w:r>
      <w:r w:rsidR="00A23F7C" w:rsidRPr="00D1341C">
        <w:rPr>
          <w:rFonts w:cs="Calibri"/>
          <w:lang w:val="fr-CA"/>
        </w:rPr>
        <w:t xml:space="preserve">, </w:t>
      </w:r>
      <w:r w:rsidR="00D1341C">
        <w:rPr>
          <w:rFonts w:cs="Calibri"/>
          <w:highlight w:val="cyan"/>
          <w:lang w:val="fr-CA"/>
        </w:rPr>
        <w:t>dont</w:t>
      </w:r>
      <w:r w:rsidR="00A23F7C" w:rsidRPr="00D1341C">
        <w:rPr>
          <w:rFonts w:cs="Calibri"/>
          <w:highlight w:val="cyan"/>
          <w:lang w:val="fr-CA"/>
        </w:rPr>
        <w:t xml:space="preserve"> </w:t>
      </w:r>
      <w:r w:rsidR="00D1341C">
        <w:rPr>
          <w:rFonts w:cs="Calibri"/>
          <w:highlight w:val="yellow"/>
          <w:lang w:val="fr-CA"/>
        </w:rPr>
        <w:t>INSÉRER LE NOMBRE</w:t>
      </w:r>
      <w:r w:rsidR="00A23F7C" w:rsidRPr="00D1341C">
        <w:rPr>
          <w:rFonts w:cs="Calibri"/>
          <w:highlight w:val="yellow"/>
          <w:lang w:val="fr-CA"/>
        </w:rPr>
        <w:t xml:space="preserve"> </w:t>
      </w:r>
      <w:r w:rsidR="00D1341C">
        <w:rPr>
          <w:rFonts w:cs="Calibri"/>
          <w:highlight w:val="cyan"/>
          <w:lang w:val="fr-CA"/>
        </w:rPr>
        <w:t>seront payés</w:t>
      </w:r>
      <w:r w:rsidR="00A23F7C" w:rsidRPr="00D1341C">
        <w:rPr>
          <w:rFonts w:cs="Calibri"/>
          <w:highlight w:val="cyan"/>
          <w:lang w:val="fr-CA"/>
        </w:rPr>
        <w:t>.</w:t>
      </w:r>
      <w:bookmarkEnd w:id="3"/>
      <w:r w:rsidR="00A23F7C" w:rsidRPr="00D1341C">
        <w:rPr>
          <w:rFonts w:cs="Calibri"/>
          <w:lang w:val="fr-CA"/>
        </w:rPr>
        <w:t xml:space="preserve"> </w:t>
      </w:r>
      <w:bookmarkStart w:id="5" w:name="lt_pId005"/>
      <w:bookmarkStart w:id="6" w:name="_Hlk28259318"/>
      <w:bookmarkEnd w:id="4"/>
      <w:r w:rsidR="00D1341C">
        <w:rPr>
          <w:rFonts w:cs="Calibri"/>
          <w:lang w:val="fr-CA"/>
        </w:rPr>
        <w:t xml:space="preserve">Les jours de congé personnel </w:t>
      </w:r>
      <w:r w:rsidR="003D6117">
        <w:rPr>
          <w:rFonts w:cs="Calibri"/>
          <w:lang w:val="fr-CA"/>
        </w:rPr>
        <w:t>devront</w:t>
      </w:r>
      <w:r w:rsidR="00D1341C">
        <w:rPr>
          <w:rFonts w:cs="Calibri"/>
          <w:lang w:val="fr-CA"/>
        </w:rPr>
        <w:t xml:space="preserve"> servir tout au long de l’année aux </w:t>
      </w:r>
      <w:r w:rsidR="0081716D">
        <w:rPr>
          <w:rFonts w:cs="Calibri"/>
          <w:lang w:val="fr-CA"/>
        </w:rPr>
        <w:t>personnes</w:t>
      </w:r>
      <w:r w:rsidR="00D1341C">
        <w:rPr>
          <w:rFonts w:cs="Calibri"/>
          <w:lang w:val="fr-CA"/>
        </w:rPr>
        <w:t xml:space="preserve"> qui ont besoin de s’absenter en raison d’une maladie personnelle, d’une blessure, </w:t>
      </w:r>
      <w:r w:rsidR="00D664BB">
        <w:rPr>
          <w:rFonts w:cs="Calibri"/>
          <w:lang w:val="fr-CA"/>
        </w:rPr>
        <w:t>d’un</w:t>
      </w:r>
      <w:r w:rsidR="00D1341C">
        <w:rPr>
          <w:rFonts w:cs="Calibri"/>
          <w:lang w:val="fr-CA"/>
        </w:rPr>
        <w:t xml:space="preserve"> rendez-vous avec </w:t>
      </w:r>
      <w:r w:rsidR="00D664BB">
        <w:rPr>
          <w:rFonts w:cs="Calibri"/>
          <w:lang w:val="fr-CA"/>
        </w:rPr>
        <w:t>un</w:t>
      </w:r>
      <w:r w:rsidR="00D1341C">
        <w:rPr>
          <w:rFonts w:cs="Calibri"/>
          <w:lang w:val="fr-CA"/>
        </w:rPr>
        <w:t xml:space="preserve"> médecin</w:t>
      </w:r>
      <w:r w:rsidR="00D664BB">
        <w:rPr>
          <w:rFonts w:cs="Calibri"/>
          <w:lang w:val="fr-CA"/>
        </w:rPr>
        <w:t xml:space="preserve"> ou un dentiste</w:t>
      </w:r>
      <w:r w:rsidR="00D1341C">
        <w:rPr>
          <w:rFonts w:cs="Calibri"/>
          <w:lang w:val="fr-CA"/>
        </w:rPr>
        <w:t xml:space="preserve">, de difficultés relatives aux soins des enfants, </w:t>
      </w:r>
      <w:r>
        <w:rPr>
          <w:rFonts w:cs="Calibri"/>
          <w:lang w:val="fr-CA"/>
        </w:rPr>
        <w:t xml:space="preserve">ou </w:t>
      </w:r>
      <w:r w:rsidR="00D1341C">
        <w:rPr>
          <w:rFonts w:cs="Calibri"/>
          <w:lang w:val="fr-CA"/>
        </w:rPr>
        <w:t>d’un décès,</w:t>
      </w:r>
      <w:r>
        <w:rPr>
          <w:rFonts w:cs="Calibri"/>
          <w:lang w:val="fr-CA"/>
        </w:rPr>
        <w:t xml:space="preserve"> d’une maladie, d’une blessure ou </w:t>
      </w:r>
      <w:r w:rsidR="00D1341C">
        <w:rPr>
          <w:rFonts w:cs="Calibri"/>
          <w:lang w:val="fr-CA"/>
        </w:rPr>
        <w:t xml:space="preserve">d’une urgence médicale ou </w:t>
      </w:r>
      <w:r>
        <w:rPr>
          <w:rFonts w:cs="Calibri"/>
          <w:lang w:val="fr-CA"/>
        </w:rPr>
        <w:t>autre</w:t>
      </w:r>
      <w:r w:rsidR="00D1341C">
        <w:rPr>
          <w:rFonts w:cs="Calibri"/>
          <w:lang w:val="fr-CA"/>
        </w:rPr>
        <w:t xml:space="preserve"> </w:t>
      </w:r>
      <w:r>
        <w:rPr>
          <w:rFonts w:cs="Calibri"/>
          <w:lang w:val="fr-CA"/>
        </w:rPr>
        <w:t>concernant</w:t>
      </w:r>
      <w:r w:rsidR="00D1341C">
        <w:rPr>
          <w:rFonts w:cs="Calibri"/>
          <w:lang w:val="fr-CA"/>
        </w:rPr>
        <w:t xml:space="preserve"> un membre de la famille, ou pour toute autre raison </w:t>
      </w:r>
      <w:r>
        <w:rPr>
          <w:rFonts w:cs="Calibri"/>
          <w:lang w:val="fr-CA"/>
        </w:rPr>
        <w:t>les obligeant à</w:t>
      </w:r>
      <w:r w:rsidR="00D1341C">
        <w:rPr>
          <w:rFonts w:cs="Calibri"/>
          <w:lang w:val="fr-CA"/>
        </w:rPr>
        <w:t xml:space="preserve"> prendre congé. </w:t>
      </w:r>
      <w:r w:rsidR="00A23F7C" w:rsidRPr="00D1341C">
        <w:rPr>
          <w:rFonts w:cs="Calibri"/>
          <w:lang w:val="fr-CA"/>
        </w:rPr>
        <w:t xml:space="preserve"> </w:t>
      </w:r>
      <w:bookmarkEnd w:id="5"/>
      <w:r w:rsidR="00A23F7C" w:rsidRPr="00D1341C">
        <w:rPr>
          <w:rFonts w:cs="Calibri"/>
          <w:lang w:val="fr-CA"/>
        </w:rPr>
        <w:t xml:space="preserve">  </w:t>
      </w:r>
      <w:bookmarkEnd w:id="6"/>
    </w:p>
    <w:p w14:paraId="42B06E53" w14:textId="1393BCD0" w:rsidR="003F7CF1" w:rsidRDefault="00D664BB" w:rsidP="003F7CF1">
      <w:pPr>
        <w:spacing w:after="0"/>
        <w:jc w:val="both"/>
        <w:rPr>
          <w:rFonts w:cs="Arial"/>
          <w:lang w:val="fr-CA"/>
        </w:rPr>
      </w:pPr>
      <w:bookmarkStart w:id="7" w:name="lt_pId006"/>
      <w:bookmarkStart w:id="8" w:name="_Hlk28259345"/>
      <w:r w:rsidRPr="0081716D">
        <w:rPr>
          <w:rFonts w:cs="Calibri"/>
          <w:lang w:val="fr-CA"/>
        </w:rPr>
        <w:t xml:space="preserve">Veuillez noter que </w:t>
      </w:r>
      <w:r w:rsidR="0081716D" w:rsidRPr="0081716D">
        <w:rPr>
          <w:rFonts w:cs="Calibri"/>
          <w:lang w:val="fr-CA"/>
        </w:rPr>
        <w:t xml:space="preserve">les jours de congé personnel </w:t>
      </w:r>
      <w:r w:rsidRPr="0081716D">
        <w:rPr>
          <w:rFonts w:cs="Calibri"/>
          <w:lang w:val="fr-CA"/>
        </w:rPr>
        <w:t xml:space="preserve">sont distincts des jours de vacances </w:t>
      </w:r>
      <w:r w:rsidR="0081716D">
        <w:rPr>
          <w:rFonts w:cs="Calibri"/>
          <w:lang w:val="fr-CA"/>
        </w:rPr>
        <w:t>et qu’ils incluent les jours de congé déjà prévus par la</w:t>
      </w:r>
      <w:r w:rsidR="00A23F7C" w:rsidRPr="0081716D">
        <w:rPr>
          <w:rFonts w:cs="Calibri"/>
          <w:lang w:val="fr-CA"/>
        </w:rPr>
        <w:t xml:space="preserve"> </w:t>
      </w:r>
      <w:r w:rsidR="00D1341C" w:rsidRPr="00D05872">
        <w:rPr>
          <w:rFonts w:cs="Arial"/>
          <w:bCs/>
          <w:highlight w:val="yellow"/>
          <w:lang w:val="fr-CA"/>
        </w:rPr>
        <w:t>INSÉRER LA LOI PROVINCIALE APPLICABLE</w:t>
      </w:r>
      <w:r w:rsidR="00A23F7C" w:rsidRPr="0081716D">
        <w:rPr>
          <w:rFonts w:cs="Arial"/>
          <w:lang w:val="fr-CA"/>
        </w:rPr>
        <w:t xml:space="preserve">, </w:t>
      </w:r>
      <w:bookmarkStart w:id="9" w:name="lt_pId007"/>
      <w:bookmarkEnd w:id="7"/>
      <w:r w:rsidR="0081716D">
        <w:rPr>
          <w:rFonts w:cs="Arial"/>
          <w:lang w:val="fr-CA"/>
        </w:rPr>
        <w:t xml:space="preserve">sans s’y ajouter, selon les modifications. Tous les jours </w:t>
      </w:r>
      <w:r>
        <w:rPr>
          <w:rFonts w:cs="Arial"/>
          <w:lang w:val="fr-CA"/>
        </w:rPr>
        <w:t xml:space="preserve">de congé personnel doivent être pris pendant l’année civile et </w:t>
      </w:r>
      <w:r w:rsidRPr="00D664BB">
        <w:rPr>
          <w:rFonts w:cs="Arial"/>
          <w:i/>
          <w:lang w:val="fr-CA"/>
        </w:rPr>
        <w:t>ne peuvent pas</w:t>
      </w:r>
      <w:r>
        <w:rPr>
          <w:rFonts w:cs="Arial"/>
          <w:lang w:val="fr-CA"/>
        </w:rPr>
        <w:t xml:space="preserve"> être reportés.</w:t>
      </w:r>
      <w:bookmarkEnd w:id="9"/>
    </w:p>
    <w:p w14:paraId="51F9BD6F" w14:textId="77777777" w:rsidR="0081716D" w:rsidRPr="00D1341C" w:rsidRDefault="0081716D" w:rsidP="003F7CF1">
      <w:pPr>
        <w:spacing w:after="0"/>
        <w:jc w:val="both"/>
        <w:rPr>
          <w:rFonts w:cs="Arial"/>
          <w:lang w:val="fr-CA"/>
        </w:rPr>
      </w:pPr>
    </w:p>
    <w:bookmarkEnd w:id="8"/>
    <w:p w14:paraId="63A44891" w14:textId="5E5B5568" w:rsidR="003F7CF1" w:rsidRPr="00D1341C" w:rsidRDefault="0081716D" w:rsidP="003F7CF1">
      <w:pPr>
        <w:jc w:val="both"/>
        <w:rPr>
          <w:rFonts w:cs="Arial"/>
          <w:b/>
          <w:bCs/>
          <w:lang w:val="fr-CA"/>
        </w:rPr>
      </w:pPr>
      <w:r>
        <w:rPr>
          <w:rFonts w:cs="Arial"/>
          <w:b/>
          <w:bCs/>
          <w:lang w:val="fr-CA"/>
        </w:rPr>
        <w:t>F</w:t>
      </w:r>
      <w:r w:rsidR="00D664BB">
        <w:rPr>
          <w:rFonts w:cs="Arial"/>
          <w:b/>
          <w:bCs/>
          <w:lang w:val="fr-CA"/>
        </w:rPr>
        <w:t>onctionnement</w:t>
      </w:r>
    </w:p>
    <w:p w14:paraId="3080BC5E" w14:textId="0F89254B" w:rsidR="003F7CF1" w:rsidRPr="00D1341C" w:rsidRDefault="00D664BB" w:rsidP="003F7CF1">
      <w:pPr>
        <w:numPr>
          <w:ilvl w:val="0"/>
          <w:numId w:val="11"/>
        </w:numPr>
        <w:autoSpaceDE w:val="0"/>
        <w:autoSpaceDN w:val="0"/>
        <w:spacing w:after="0"/>
        <w:ind w:hanging="357"/>
        <w:jc w:val="both"/>
        <w:rPr>
          <w:rFonts w:cs="Arial"/>
          <w:lang w:val="fr-CA"/>
        </w:rPr>
      </w:pPr>
      <w:bookmarkStart w:id="10" w:name="lt_pId009"/>
      <w:r>
        <w:rPr>
          <w:rFonts w:cs="Arial"/>
          <w:lang w:val="fr-CA"/>
        </w:rPr>
        <w:t xml:space="preserve">Pour </w:t>
      </w:r>
      <w:r w:rsidR="0081716D">
        <w:rPr>
          <w:rFonts w:cs="Arial"/>
          <w:lang w:val="fr-CA"/>
        </w:rPr>
        <w:t>prendre</w:t>
      </w:r>
      <w:r>
        <w:rPr>
          <w:rFonts w:cs="Arial"/>
          <w:lang w:val="fr-CA"/>
        </w:rPr>
        <w:t xml:space="preserve"> un jour de congé personnel, vous devez </w:t>
      </w:r>
      <w:r w:rsidR="00D05872">
        <w:rPr>
          <w:rFonts w:cs="Arial"/>
          <w:lang w:val="fr-CA"/>
        </w:rPr>
        <w:t>obtenir</w:t>
      </w:r>
      <w:r>
        <w:rPr>
          <w:rFonts w:cs="Arial"/>
          <w:lang w:val="fr-CA"/>
        </w:rPr>
        <w:t xml:space="preserve"> l’approbation du directeur de la clinique</w:t>
      </w:r>
      <w:r w:rsidR="00A23F7C" w:rsidRPr="00D1341C">
        <w:rPr>
          <w:rFonts w:cs="Arial"/>
          <w:lang w:val="fr-CA"/>
        </w:rPr>
        <w:t xml:space="preserve"> </w:t>
      </w:r>
      <w:r>
        <w:rPr>
          <w:rFonts w:cs="Arial"/>
          <w:lang w:val="fr-CA"/>
        </w:rPr>
        <w:t>au moins cinq</w:t>
      </w:r>
      <w:r w:rsidR="00A23F7C" w:rsidRPr="00D1341C">
        <w:rPr>
          <w:rFonts w:cs="Arial"/>
          <w:lang w:val="fr-CA"/>
        </w:rPr>
        <w:t xml:space="preserve"> (5) </w:t>
      </w:r>
      <w:r>
        <w:rPr>
          <w:rFonts w:cs="Arial"/>
          <w:lang w:val="fr-CA"/>
        </w:rPr>
        <w:t xml:space="preserve">jours avant la journée </w:t>
      </w:r>
      <w:r w:rsidR="0081716D">
        <w:rPr>
          <w:rFonts w:cs="Arial"/>
          <w:lang w:val="fr-CA"/>
        </w:rPr>
        <w:t>prévue</w:t>
      </w:r>
      <w:r>
        <w:rPr>
          <w:rFonts w:cs="Arial"/>
          <w:lang w:val="fr-CA"/>
        </w:rPr>
        <w:t>, autant que possible.</w:t>
      </w:r>
      <w:bookmarkEnd w:id="10"/>
      <w:r>
        <w:rPr>
          <w:rFonts w:cs="Arial"/>
          <w:lang w:val="fr-CA"/>
        </w:rPr>
        <w:t xml:space="preserve"> Cette exigence ne s’applique pas </w:t>
      </w:r>
      <w:r w:rsidR="003B54DA">
        <w:rPr>
          <w:rFonts w:cs="Arial"/>
          <w:lang w:val="fr-CA"/>
        </w:rPr>
        <w:t>si</w:t>
      </w:r>
      <w:r>
        <w:rPr>
          <w:rFonts w:cs="Arial"/>
          <w:lang w:val="fr-CA"/>
        </w:rPr>
        <w:t xml:space="preserve"> l’employé </w:t>
      </w:r>
      <w:r w:rsidR="00D05872">
        <w:rPr>
          <w:rFonts w:cs="Arial"/>
          <w:lang w:val="fr-CA"/>
        </w:rPr>
        <w:t>tombe</w:t>
      </w:r>
      <w:r>
        <w:rPr>
          <w:rFonts w:cs="Arial"/>
          <w:lang w:val="fr-CA"/>
        </w:rPr>
        <w:t xml:space="preserve"> malade ou a un rendez-vous imprévu. L’approbation sera fondée sur les besoins du service et la capacité de répondre aux échéances des clients. </w:t>
      </w:r>
      <w:r w:rsidR="00A23F7C" w:rsidRPr="00D1341C">
        <w:rPr>
          <w:rFonts w:cs="Arial"/>
          <w:lang w:val="fr-CA"/>
        </w:rPr>
        <w:t xml:space="preserve"> </w:t>
      </w:r>
    </w:p>
    <w:p w14:paraId="662B69C5" w14:textId="00C455BB" w:rsidR="003F7CF1" w:rsidRPr="00D1341C" w:rsidRDefault="00D664BB" w:rsidP="003F7CF1">
      <w:pPr>
        <w:numPr>
          <w:ilvl w:val="0"/>
          <w:numId w:val="11"/>
        </w:numPr>
        <w:autoSpaceDE w:val="0"/>
        <w:autoSpaceDN w:val="0"/>
        <w:spacing w:after="0"/>
        <w:ind w:hanging="357"/>
        <w:jc w:val="both"/>
        <w:rPr>
          <w:rFonts w:cs="Arial"/>
          <w:b/>
          <w:bCs/>
          <w:lang w:val="fr-CA"/>
        </w:rPr>
      </w:pPr>
      <w:bookmarkStart w:id="11" w:name="lt_pId012"/>
      <w:r>
        <w:rPr>
          <w:rFonts w:cs="Arial"/>
          <w:iCs/>
          <w:lang w:val="fr-CA"/>
        </w:rPr>
        <w:t xml:space="preserve">Nous vous encourageons fortement à </w:t>
      </w:r>
      <w:r w:rsidR="0081716D">
        <w:rPr>
          <w:rFonts w:cs="Arial"/>
          <w:iCs/>
          <w:lang w:val="fr-CA"/>
        </w:rPr>
        <w:t>utiliser</w:t>
      </w:r>
      <w:r>
        <w:rPr>
          <w:rFonts w:cs="Arial"/>
          <w:iCs/>
          <w:lang w:val="fr-CA"/>
        </w:rPr>
        <w:t xml:space="preserve"> ces jours de congé.</w:t>
      </w:r>
      <w:r w:rsidR="00A23F7C" w:rsidRPr="00D1341C">
        <w:rPr>
          <w:rFonts w:cs="Arial"/>
          <w:iCs/>
          <w:lang w:val="fr-CA"/>
        </w:rPr>
        <w:t xml:space="preserve"> </w:t>
      </w:r>
      <w:r>
        <w:rPr>
          <w:rFonts w:cs="Arial"/>
          <w:iCs/>
          <w:lang w:val="fr-CA"/>
        </w:rPr>
        <w:t>Bien que vous puissiez les prendre à votre discrétion,</w:t>
      </w:r>
      <w:bookmarkStart w:id="12" w:name="lt_pId013"/>
      <w:bookmarkEnd w:id="11"/>
      <w:r>
        <w:rPr>
          <w:rFonts w:cs="Arial"/>
          <w:iCs/>
          <w:lang w:val="fr-CA"/>
        </w:rPr>
        <w:t xml:space="preserve"> </w:t>
      </w:r>
      <w:r w:rsidR="003B54DA">
        <w:rPr>
          <w:rFonts w:cs="Arial"/>
          <w:iCs/>
          <w:lang w:val="fr-CA"/>
        </w:rPr>
        <w:t xml:space="preserve">rappelez-vous que </w:t>
      </w:r>
      <w:r>
        <w:rPr>
          <w:rFonts w:cs="Arial"/>
          <w:iCs/>
          <w:lang w:val="fr-CA"/>
        </w:rPr>
        <w:t>la présence au travail est un facteur important dans votre rendement professionnel global</w:t>
      </w:r>
      <w:bookmarkStart w:id="13" w:name="lt_pId014"/>
      <w:bookmarkEnd w:id="12"/>
      <w:r>
        <w:rPr>
          <w:rFonts w:cs="Arial"/>
          <w:iCs/>
          <w:lang w:val="fr-CA"/>
        </w:rPr>
        <w:t>. Tous les employés peuvent avoir besoin d’un jour de congé imprévu (en raison d’une situation d’urgence relative à un e</w:t>
      </w:r>
      <w:r w:rsidR="003B54DA">
        <w:rPr>
          <w:rFonts w:cs="Arial"/>
          <w:iCs/>
          <w:lang w:val="fr-CA"/>
        </w:rPr>
        <w:t xml:space="preserve">nfant, en cas de maladie, etc.). </w:t>
      </w:r>
      <w:r>
        <w:rPr>
          <w:rFonts w:cs="Arial"/>
          <w:iCs/>
          <w:lang w:val="fr-CA"/>
        </w:rPr>
        <w:t>Cependant, si ces absences imprévues se répètent trop souvent, le directeur de la clinique pourra en discuter avec vous</w:t>
      </w:r>
      <w:r w:rsidR="003B54DA">
        <w:rPr>
          <w:rFonts w:cs="Arial"/>
          <w:iCs/>
          <w:lang w:val="fr-CA"/>
        </w:rPr>
        <w:t>. Par ailleurs</w:t>
      </w:r>
      <w:r>
        <w:rPr>
          <w:rFonts w:cs="Arial"/>
          <w:iCs/>
          <w:lang w:val="fr-CA"/>
        </w:rPr>
        <w:t xml:space="preserve">, chaque fois que ce sera possible, vous devrez l’aviser à l’avance du fait que vous </w:t>
      </w:r>
      <w:r w:rsidR="003B54DA">
        <w:rPr>
          <w:rFonts w:cs="Arial"/>
          <w:iCs/>
          <w:lang w:val="fr-CA"/>
        </w:rPr>
        <w:t>voudriez</w:t>
      </w:r>
      <w:r>
        <w:rPr>
          <w:rFonts w:cs="Arial"/>
          <w:iCs/>
          <w:lang w:val="fr-CA"/>
        </w:rPr>
        <w:t xml:space="preserve"> prendre un jour de congé personnel. </w:t>
      </w:r>
      <w:bookmarkEnd w:id="13"/>
    </w:p>
    <w:p w14:paraId="2A85A3BA" w14:textId="50A05A5D" w:rsidR="003F7CF1" w:rsidRPr="00D1341C" w:rsidRDefault="00D664BB" w:rsidP="003F7CF1">
      <w:pPr>
        <w:numPr>
          <w:ilvl w:val="0"/>
          <w:numId w:val="11"/>
        </w:numPr>
        <w:spacing w:after="0"/>
        <w:ind w:hanging="357"/>
        <w:contextualSpacing/>
        <w:jc w:val="both"/>
        <w:rPr>
          <w:u w:val="single"/>
          <w:lang w:val="fr-CA"/>
        </w:rPr>
      </w:pPr>
      <w:bookmarkStart w:id="14" w:name="lt_pId016"/>
      <w:bookmarkStart w:id="15" w:name="_Hlk28259407"/>
      <w:r>
        <w:rPr>
          <w:lang w:val="fr-CA"/>
        </w:rPr>
        <w:t xml:space="preserve">Lors de la cessation de votre emploi pour quelque raison que ce soit, </w:t>
      </w:r>
      <w:r w:rsidR="003B54DA">
        <w:rPr>
          <w:lang w:val="fr-CA"/>
        </w:rPr>
        <w:t>les</w:t>
      </w:r>
      <w:r>
        <w:rPr>
          <w:lang w:val="fr-CA"/>
        </w:rPr>
        <w:t xml:space="preserve"> jours de congé personnel </w:t>
      </w:r>
      <w:r w:rsidR="00D05872">
        <w:rPr>
          <w:lang w:val="fr-CA"/>
        </w:rPr>
        <w:t>in</w:t>
      </w:r>
      <w:r>
        <w:rPr>
          <w:lang w:val="fr-CA"/>
        </w:rPr>
        <w:t>utilisés seront perdus.</w:t>
      </w:r>
      <w:bookmarkEnd w:id="14"/>
    </w:p>
    <w:p w14:paraId="63E6E565" w14:textId="19366D67" w:rsidR="003F7CF1" w:rsidRPr="00D1341C" w:rsidRDefault="00D664BB" w:rsidP="003F7CF1">
      <w:pPr>
        <w:numPr>
          <w:ilvl w:val="0"/>
          <w:numId w:val="11"/>
        </w:numPr>
        <w:autoSpaceDE w:val="0"/>
        <w:autoSpaceDN w:val="0"/>
        <w:spacing w:after="0"/>
        <w:ind w:hanging="357"/>
        <w:jc w:val="both"/>
        <w:rPr>
          <w:rFonts w:cs="Arial"/>
          <w:lang w:val="fr-CA"/>
        </w:rPr>
      </w:pPr>
      <w:bookmarkStart w:id="16" w:name="lt_pId017"/>
      <w:bookmarkEnd w:id="15"/>
      <w:r>
        <w:rPr>
          <w:rFonts w:cs="Arial"/>
          <w:lang w:val="fr-CA"/>
        </w:rPr>
        <w:t xml:space="preserve">Vous </w:t>
      </w:r>
      <w:r w:rsidR="003B54DA">
        <w:rPr>
          <w:rFonts w:cs="Arial"/>
          <w:lang w:val="fr-CA"/>
        </w:rPr>
        <w:t>aurez l’obligation d’utiliser</w:t>
      </w:r>
      <w:r>
        <w:rPr>
          <w:rFonts w:cs="Arial"/>
          <w:lang w:val="fr-CA"/>
        </w:rPr>
        <w:t xml:space="preserve"> ces jours de congé personnel dans les circonstances suivantes :</w:t>
      </w:r>
      <w:bookmarkEnd w:id="16"/>
    </w:p>
    <w:p w14:paraId="2BFB30D4" w14:textId="0E3F34CE" w:rsidR="003F7CF1" w:rsidRPr="00D1341C" w:rsidRDefault="00D664BB" w:rsidP="003F7CF1">
      <w:pPr>
        <w:numPr>
          <w:ilvl w:val="0"/>
          <w:numId w:val="12"/>
        </w:numPr>
        <w:autoSpaceDE w:val="0"/>
        <w:autoSpaceDN w:val="0"/>
        <w:spacing w:after="0"/>
        <w:ind w:hanging="357"/>
        <w:jc w:val="both"/>
        <w:rPr>
          <w:rFonts w:cs="Arial"/>
          <w:lang w:val="fr-CA"/>
        </w:rPr>
      </w:pPr>
      <w:bookmarkStart w:id="17" w:name="lt_pId018"/>
      <w:r>
        <w:rPr>
          <w:rFonts w:cs="Arial"/>
          <w:lang w:val="fr-CA"/>
        </w:rPr>
        <w:t>au début de tout congé approuvé</w:t>
      </w:r>
      <w:r w:rsidR="00A23F7C" w:rsidRPr="00D1341C">
        <w:rPr>
          <w:rFonts w:cs="Arial"/>
          <w:lang w:val="fr-CA"/>
        </w:rPr>
        <w:t>;</w:t>
      </w:r>
      <w:bookmarkEnd w:id="17"/>
    </w:p>
    <w:p w14:paraId="0AD37984" w14:textId="0B9B201B" w:rsidR="00DB2FCD" w:rsidRPr="00D1341C" w:rsidRDefault="00D664BB" w:rsidP="00DB2FCD">
      <w:pPr>
        <w:numPr>
          <w:ilvl w:val="0"/>
          <w:numId w:val="12"/>
        </w:numPr>
        <w:autoSpaceDE w:val="0"/>
        <w:autoSpaceDN w:val="0"/>
        <w:spacing w:after="0"/>
        <w:ind w:hanging="357"/>
        <w:jc w:val="both"/>
        <w:rPr>
          <w:rFonts w:cs="Arial"/>
          <w:lang w:val="fr-CA"/>
        </w:rPr>
      </w:pPr>
      <w:bookmarkStart w:id="18" w:name="lt_pId019"/>
      <w:r>
        <w:rPr>
          <w:rFonts w:cs="Arial"/>
          <w:lang w:val="fr-CA"/>
        </w:rPr>
        <w:t>si vous vous absentez en raison d’une maladie ou d’un problème de santé</w:t>
      </w:r>
      <w:r w:rsidR="00A23F7C" w:rsidRPr="00D1341C">
        <w:rPr>
          <w:rFonts w:cs="Arial"/>
          <w:lang w:val="fr-CA"/>
        </w:rPr>
        <w:t>.</w:t>
      </w:r>
      <w:bookmarkEnd w:id="18"/>
    </w:p>
    <w:p w14:paraId="3AB11873" w14:textId="3703D39D" w:rsidR="00DB2FCD" w:rsidRPr="00D1341C" w:rsidRDefault="00D05872" w:rsidP="00DB2FCD">
      <w:pPr>
        <w:autoSpaceDE w:val="0"/>
        <w:autoSpaceDN w:val="0"/>
        <w:spacing w:after="0"/>
        <w:jc w:val="both"/>
        <w:rPr>
          <w:rFonts w:cs="Arial"/>
          <w:lang w:val="fr-CA"/>
        </w:rPr>
      </w:pPr>
    </w:p>
    <w:p w14:paraId="28D9EDBA" w14:textId="0527A63E" w:rsidR="00DB2FCD" w:rsidRPr="00D1341C" w:rsidRDefault="00D664BB" w:rsidP="00DB2FCD">
      <w:pPr>
        <w:autoSpaceDE w:val="0"/>
        <w:autoSpaceDN w:val="0"/>
        <w:spacing w:after="0"/>
        <w:jc w:val="both"/>
        <w:rPr>
          <w:rFonts w:cs="Arial"/>
          <w:b/>
          <w:bCs/>
          <w:lang w:val="fr-CA"/>
        </w:rPr>
      </w:pPr>
      <w:bookmarkStart w:id="19" w:name="lt_pId020"/>
      <w:r>
        <w:rPr>
          <w:rFonts w:cs="Arial"/>
          <w:b/>
          <w:bCs/>
          <w:lang w:val="fr-CA"/>
        </w:rPr>
        <w:t>Signale</w:t>
      </w:r>
      <w:r w:rsidR="003B54DA">
        <w:rPr>
          <w:rFonts w:cs="Arial"/>
          <w:b/>
          <w:bCs/>
          <w:lang w:val="fr-CA"/>
        </w:rPr>
        <w:t>ment d’</w:t>
      </w:r>
      <w:r>
        <w:rPr>
          <w:rFonts w:cs="Arial"/>
          <w:b/>
          <w:bCs/>
          <w:lang w:val="fr-CA"/>
        </w:rPr>
        <w:t>une maladie</w:t>
      </w:r>
      <w:bookmarkEnd w:id="19"/>
      <w:r w:rsidR="00A23F7C" w:rsidRPr="00D1341C">
        <w:rPr>
          <w:rFonts w:cs="Arial"/>
          <w:b/>
          <w:bCs/>
          <w:lang w:val="fr-CA"/>
        </w:rPr>
        <w:t xml:space="preserve"> </w:t>
      </w:r>
    </w:p>
    <w:p w14:paraId="7719FF89" w14:textId="4E8806F7" w:rsidR="003D6225" w:rsidRPr="00D1341C" w:rsidRDefault="00D664BB" w:rsidP="003D6225">
      <w:pPr>
        <w:numPr>
          <w:ilvl w:val="0"/>
          <w:numId w:val="14"/>
        </w:numPr>
        <w:autoSpaceDE w:val="0"/>
        <w:autoSpaceDN w:val="0"/>
        <w:spacing w:after="0"/>
        <w:jc w:val="both"/>
        <w:rPr>
          <w:rFonts w:cs="Arial"/>
          <w:lang w:val="fr-CA"/>
        </w:rPr>
      </w:pPr>
      <w:bookmarkStart w:id="20" w:name="lt_pId021"/>
      <w:r>
        <w:rPr>
          <w:rFonts w:cs="Arial"/>
          <w:lang w:val="fr-CA"/>
        </w:rPr>
        <w:t>Tout membre du personnel qui a des symptôme</w:t>
      </w:r>
      <w:r w:rsidR="003B54DA">
        <w:rPr>
          <w:rFonts w:cs="Arial"/>
          <w:lang w:val="fr-CA"/>
        </w:rPr>
        <w:t>s</w:t>
      </w:r>
      <w:r>
        <w:rPr>
          <w:rFonts w:cs="Arial"/>
          <w:lang w:val="fr-CA"/>
        </w:rPr>
        <w:t xml:space="preserve"> de maladie virale ou de grippe ne doit pas se présenter au travail à la</w:t>
      </w:r>
      <w:r w:rsidR="00A23F7C" w:rsidRPr="00D1341C">
        <w:rPr>
          <w:rFonts w:cs="Arial"/>
          <w:lang w:val="fr-CA"/>
        </w:rPr>
        <w:t xml:space="preserve"> </w:t>
      </w:r>
      <w:r w:rsidR="00A23F7C" w:rsidRPr="00D1341C">
        <w:rPr>
          <w:rFonts w:cs="Arial"/>
          <w:b/>
          <w:bCs/>
          <w:highlight w:val="yellow"/>
          <w:lang w:val="fr-CA"/>
        </w:rPr>
        <w:t>CLINI</w:t>
      </w:r>
      <w:r w:rsidR="00D1341C">
        <w:rPr>
          <w:rFonts w:cs="Arial"/>
          <w:b/>
          <w:bCs/>
          <w:highlight w:val="yellow"/>
          <w:lang w:val="fr-CA"/>
        </w:rPr>
        <w:t>QUE</w:t>
      </w:r>
      <w:r w:rsidR="00A23F7C" w:rsidRPr="00D1341C">
        <w:rPr>
          <w:rFonts w:cs="Arial"/>
          <w:b/>
          <w:bCs/>
          <w:highlight w:val="yellow"/>
          <w:lang w:val="fr-CA"/>
        </w:rPr>
        <w:t xml:space="preserve"> XYZ</w:t>
      </w:r>
      <w:r w:rsidR="00A23F7C" w:rsidRPr="00D1341C">
        <w:rPr>
          <w:rFonts w:cs="Arial"/>
          <w:lang w:val="fr-CA"/>
        </w:rPr>
        <w:t xml:space="preserve"> </w:t>
      </w:r>
      <w:r>
        <w:rPr>
          <w:rFonts w:cs="Arial"/>
          <w:lang w:val="fr-CA"/>
        </w:rPr>
        <w:t>et doit signaler ces symptômes à</w:t>
      </w:r>
      <w:r w:rsidR="00A23F7C" w:rsidRPr="00D1341C">
        <w:rPr>
          <w:rFonts w:cs="Arial"/>
          <w:lang w:val="fr-CA"/>
        </w:rPr>
        <w:t xml:space="preserve"> </w:t>
      </w:r>
      <w:r w:rsidR="00D1341C">
        <w:rPr>
          <w:rFonts w:cs="Arial"/>
          <w:b/>
          <w:bCs/>
          <w:highlight w:val="yellow"/>
          <w:lang w:val="fr-CA"/>
        </w:rPr>
        <w:t>INSÉRER LE</w:t>
      </w:r>
      <w:r w:rsidR="00A23F7C" w:rsidRPr="00D1341C">
        <w:rPr>
          <w:rFonts w:cs="Arial"/>
          <w:b/>
          <w:bCs/>
          <w:highlight w:val="yellow"/>
          <w:lang w:val="fr-CA"/>
        </w:rPr>
        <w:t xml:space="preserve"> CONTACT</w:t>
      </w:r>
      <w:r w:rsidR="00892C52">
        <w:rPr>
          <w:rFonts w:cs="Arial"/>
          <w:b/>
          <w:bCs/>
          <w:lang w:val="fr-CA"/>
        </w:rPr>
        <w:t xml:space="preserve"> </w:t>
      </w:r>
      <w:r w:rsidR="00892C52">
        <w:rPr>
          <w:rFonts w:cs="Arial"/>
          <w:lang w:val="fr-CA"/>
        </w:rPr>
        <w:t>immédiatement.</w:t>
      </w:r>
      <w:bookmarkEnd w:id="20"/>
    </w:p>
    <w:p w14:paraId="6898A5E9" w14:textId="7A739B02" w:rsidR="00A8772F" w:rsidRPr="00D1341C" w:rsidRDefault="003D6117" w:rsidP="00A8772F">
      <w:pPr>
        <w:numPr>
          <w:ilvl w:val="0"/>
          <w:numId w:val="14"/>
        </w:numPr>
        <w:autoSpaceDE w:val="0"/>
        <w:autoSpaceDN w:val="0"/>
        <w:spacing w:after="0"/>
        <w:jc w:val="both"/>
        <w:rPr>
          <w:rFonts w:cs="Arial"/>
          <w:b/>
          <w:bCs/>
          <w:highlight w:val="yellow"/>
          <w:lang w:val="fr-CA"/>
        </w:rPr>
      </w:pPr>
      <w:bookmarkStart w:id="21" w:name="lt_pId022"/>
      <w:r>
        <w:rPr>
          <w:rFonts w:cs="Arial"/>
          <w:lang w:val="fr-CA"/>
        </w:rPr>
        <w:t>Si une maladie est signalée</w:t>
      </w:r>
      <w:r w:rsidR="00892C52">
        <w:rPr>
          <w:rFonts w:cs="Arial"/>
          <w:lang w:val="fr-CA"/>
        </w:rPr>
        <w:t>, la</w:t>
      </w:r>
      <w:r w:rsidR="00A23F7C" w:rsidRPr="00D1341C">
        <w:rPr>
          <w:rFonts w:cs="Arial"/>
          <w:lang w:val="fr-CA"/>
        </w:rPr>
        <w:t xml:space="preserve"> </w:t>
      </w:r>
      <w:r w:rsidR="00892C52">
        <w:rPr>
          <w:rFonts w:cs="Arial"/>
          <w:b/>
          <w:bCs/>
          <w:highlight w:val="yellow"/>
          <w:lang w:val="fr-CA"/>
        </w:rPr>
        <w:t>CLINIQUE</w:t>
      </w:r>
      <w:r w:rsidR="00A23F7C" w:rsidRPr="00D1341C">
        <w:rPr>
          <w:rFonts w:cs="Arial"/>
          <w:b/>
          <w:bCs/>
          <w:highlight w:val="yellow"/>
          <w:lang w:val="fr-CA"/>
        </w:rPr>
        <w:t xml:space="preserve"> XYZ </w:t>
      </w:r>
      <w:r w:rsidR="00892C52">
        <w:rPr>
          <w:rFonts w:cs="Arial"/>
          <w:lang w:val="fr-CA"/>
        </w:rPr>
        <w:t>suivra les instructions applicables des autorités locales de la santé publique</w:t>
      </w:r>
      <w:r w:rsidR="00F31382">
        <w:rPr>
          <w:rFonts w:cs="Arial"/>
          <w:lang w:val="fr-CA"/>
        </w:rPr>
        <w:t xml:space="preserve"> et/ou</w:t>
      </w:r>
      <w:r w:rsidR="00892C52">
        <w:rPr>
          <w:rFonts w:cs="Arial"/>
          <w:lang w:val="fr-CA"/>
        </w:rPr>
        <w:t xml:space="preserve"> les directives provinciale</w:t>
      </w:r>
      <w:r w:rsidR="003B54DA">
        <w:rPr>
          <w:rFonts w:cs="Arial"/>
          <w:lang w:val="fr-CA"/>
        </w:rPr>
        <w:t>s</w:t>
      </w:r>
      <w:r w:rsidR="00892C52">
        <w:rPr>
          <w:rFonts w:cs="Arial"/>
          <w:lang w:val="fr-CA"/>
        </w:rPr>
        <w:t>, y compris celles qui concernent la quarantaine.</w:t>
      </w:r>
      <w:bookmarkEnd w:id="21"/>
      <w:r w:rsidR="00A23F7C" w:rsidRPr="00D1341C">
        <w:rPr>
          <w:rFonts w:cs="Arial"/>
          <w:lang w:val="fr-CA"/>
        </w:rPr>
        <w:t xml:space="preserve"> </w:t>
      </w:r>
    </w:p>
    <w:p w14:paraId="04032C94" w14:textId="3A22CAE5" w:rsidR="00A56B96" w:rsidRPr="00D1341C" w:rsidRDefault="00892C52" w:rsidP="00A8772F">
      <w:pPr>
        <w:numPr>
          <w:ilvl w:val="0"/>
          <w:numId w:val="14"/>
        </w:numPr>
        <w:autoSpaceDE w:val="0"/>
        <w:autoSpaceDN w:val="0"/>
        <w:spacing w:after="0"/>
        <w:jc w:val="both"/>
        <w:rPr>
          <w:rFonts w:cs="Arial"/>
          <w:b/>
          <w:bCs/>
          <w:highlight w:val="yellow"/>
          <w:lang w:val="fr-CA"/>
        </w:rPr>
      </w:pPr>
      <w:bookmarkStart w:id="22" w:name="lt_pId023"/>
      <w:r w:rsidRPr="00892C52">
        <w:rPr>
          <w:rFonts w:cs="Arial"/>
          <w:bCs/>
          <w:lang w:val="fr-CA"/>
        </w:rPr>
        <w:lastRenderedPageBreak/>
        <w:t>La</w:t>
      </w:r>
      <w:r w:rsidRPr="00892C52">
        <w:rPr>
          <w:rFonts w:cs="Arial"/>
          <w:b/>
          <w:bCs/>
          <w:lang w:val="fr-CA"/>
        </w:rPr>
        <w:t xml:space="preserve"> </w:t>
      </w:r>
      <w:r w:rsidR="00A23F7C" w:rsidRPr="00D1341C">
        <w:rPr>
          <w:rFonts w:cs="Arial"/>
          <w:b/>
          <w:bCs/>
          <w:highlight w:val="yellow"/>
          <w:lang w:val="fr-CA"/>
        </w:rPr>
        <w:t>CLINI</w:t>
      </w:r>
      <w:r w:rsidR="00D1341C">
        <w:rPr>
          <w:rFonts w:cs="Arial"/>
          <w:b/>
          <w:bCs/>
          <w:highlight w:val="yellow"/>
          <w:lang w:val="fr-CA"/>
        </w:rPr>
        <w:t>QUE</w:t>
      </w:r>
      <w:r w:rsidR="00A23F7C" w:rsidRPr="00D1341C">
        <w:rPr>
          <w:rFonts w:cs="Arial"/>
          <w:b/>
          <w:bCs/>
          <w:highlight w:val="yellow"/>
          <w:lang w:val="fr-CA"/>
        </w:rPr>
        <w:t xml:space="preserve"> XYZ </w:t>
      </w:r>
      <w:r>
        <w:rPr>
          <w:rFonts w:cs="Arial"/>
          <w:lang w:val="fr-CA"/>
        </w:rPr>
        <w:t>se réserve le droit de renvoyer à la maison tout membre du personnel qui a des symptômes de maladie virale ou de grippe.</w:t>
      </w:r>
      <w:bookmarkEnd w:id="22"/>
      <w:r w:rsidR="00A23F7C" w:rsidRPr="00D1341C">
        <w:rPr>
          <w:rFonts w:cs="Arial"/>
          <w:lang w:val="fr-CA"/>
        </w:rPr>
        <w:t xml:space="preserve"> </w:t>
      </w:r>
    </w:p>
    <w:p w14:paraId="48646E83" w14:textId="3BBD9350" w:rsidR="00B7118E" w:rsidRPr="00D1341C" w:rsidRDefault="0081716D" w:rsidP="00D77608">
      <w:pPr>
        <w:numPr>
          <w:ilvl w:val="0"/>
          <w:numId w:val="14"/>
        </w:numPr>
        <w:autoSpaceDE w:val="0"/>
        <w:autoSpaceDN w:val="0"/>
        <w:spacing w:after="0"/>
        <w:jc w:val="both"/>
        <w:rPr>
          <w:rFonts w:cs="Arial"/>
          <w:highlight w:val="cyan"/>
          <w:lang w:val="fr-CA"/>
        </w:rPr>
      </w:pPr>
      <w:bookmarkStart w:id="23" w:name="lt_pId024"/>
      <w:r>
        <w:rPr>
          <w:rFonts w:cs="Arial"/>
          <w:highlight w:val="cyan"/>
          <w:lang w:val="fr-CA"/>
        </w:rPr>
        <w:t xml:space="preserve">Les </w:t>
      </w:r>
      <w:r w:rsidR="00892C52">
        <w:rPr>
          <w:rFonts w:cs="Arial"/>
          <w:highlight w:val="cyan"/>
          <w:lang w:val="fr-CA"/>
        </w:rPr>
        <w:t xml:space="preserve">membres du personnel peuvent être autorisés à travailler chez eux, </w:t>
      </w:r>
      <w:r w:rsidR="003B54DA">
        <w:rPr>
          <w:rFonts w:cs="Arial"/>
          <w:highlight w:val="cyan"/>
          <w:lang w:val="fr-CA"/>
        </w:rPr>
        <w:t>le cas échéant</w:t>
      </w:r>
      <w:r w:rsidR="00892C52">
        <w:rPr>
          <w:rFonts w:cs="Arial"/>
          <w:highlight w:val="cyan"/>
          <w:lang w:val="fr-CA"/>
        </w:rPr>
        <w:t>. Ces modalités de télétravail doivent être approuvées par</w:t>
      </w:r>
      <w:bookmarkStart w:id="24" w:name="lt_pId025"/>
      <w:bookmarkEnd w:id="23"/>
      <w:r w:rsidR="00A23F7C" w:rsidRPr="00D1341C">
        <w:rPr>
          <w:rFonts w:cs="Arial"/>
          <w:highlight w:val="cyan"/>
          <w:lang w:val="fr-CA"/>
        </w:rPr>
        <w:t xml:space="preserve"> </w:t>
      </w:r>
      <w:r w:rsidR="00D1341C">
        <w:rPr>
          <w:rFonts w:cs="Arial"/>
          <w:b/>
          <w:bCs/>
          <w:highlight w:val="yellow"/>
          <w:lang w:val="fr-CA"/>
        </w:rPr>
        <w:t>INSÉRER LE</w:t>
      </w:r>
      <w:r w:rsidR="00A23F7C" w:rsidRPr="00D1341C">
        <w:rPr>
          <w:rFonts w:cs="Arial"/>
          <w:b/>
          <w:bCs/>
          <w:highlight w:val="yellow"/>
          <w:lang w:val="fr-CA"/>
        </w:rPr>
        <w:t xml:space="preserve"> CONTACT</w:t>
      </w:r>
      <w:r w:rsidR="00A23F7C" w:rsidRPr="00D1341C">
        <w:rPr>
          <w:rFonts w:cs="Arial"/>
          <w:highlight w:val="yellow"/>
          <w:lang w:val="fr-CA"/>
        </w:rPr>
        <w:t>.</w:t>
      </w:r>
      <w:bookmarkEnd w:id="24"/>
    </w:p>
    <w:p w14:paraId="579A515B" w14:textId="2D13DCDD" w:rsidR="00F63C2C" w:rsidRPr="00D1341C" w:rsidRDefault="00892C52" w:rsidP="003D6225">
      <w:pPr>
        <w:numPr>
          <w:ilvl w:val="0"/>
          <w:numId w:val="14"/>
        </w:numPr>
        <w:autoSpaceDE w:val="0"/>
        <w:autoSpaceDN w:val="0"/>
        <w:spacing w:after="0"/>
        <w:jc w:val="both"/>
        <w:rPr>
          <w:rFonts w:cs="Arial"/>
          <w:b/>
          <w:bCs/>
          <w:lang w:val="fr-CA"/>
        </w:rPr>
      </w:pPr>
      <w:bookmarkStart w:id="25" w:name="lt_pId026"/>
      <w:r>
        <w:rPr>
          <w:rFonts w:cs="Arial"/>
          <w:highlight w:val="cyan"/>
          <w:lang w:val="fr-CA"/>
        </w:rPr>
        <w:t>Si un employé ne peut pas être autorisé à télétravail</w:t>
      </w:r>
      <w:r w:rsidR="00D05872">
        <w:rPr>
          <w:rFonts w:cs="Arial"/>
          <w:highlight w:val="cyan"/>
          <w:lang w:val="fr-CA"/>
        </w:rPr>
        <w:t>ler</w:t>
      </w:r>
      <w:r w:rsidR="00A23F7C" w:rsidRPr="00D1341C">
        <w:rPr>
          <w:rFonts w:cs="Arial"/>
          <w:highlight w:val="cyan"/>
          <w:lang w:val="fr-CA"/>
        </w:rPr>
        <w:t>,</w:t>
      </w:r>
      <w:r w:rsidR="00A23F7C" w:rsidRPr="00D1341C">
        <w:rPr>
          <w:rFonts w:cs="Arial"/>
          <w:lang w:val="fr-CA"/>
        </w:rPr>
        <w:t xml:space="preserve"> </w:t>
      </w:r>
      <w:r>
        <w:rPr>
          <w:rFonts w:cs="Arial"/>
          <w:lang w:val="fr-CA"/>
        </w:rPr>
        <w:t xml:space="preserve">il </w:t>
      </w:r>
      <w:r w:rsidR="003B54DA">
        <w:rPr>
          <w:rFonts w:cs="Arial"/>
          <w:lang w:val="fr-CA"/>
        </w:rPr>
        <w:t>aura la possibilité d’utiliser l</w:t>
      </w:r>
      <w:r>
        <w:rPr>
          <w:rFonts w:cs="Arial"/>
          <w:lang w:val="fr-CA"/>
        </w:rPr>
        <w:t xml:space="preserve">es </w:t>
      </w:r>
      <w:r w:rsidR="003B54DA">
        <w:rPr>
          <w:rFonts w:cs="Arial"/>
          <w:lang w:val="fr-CA"/>
        </w:rPr>
        <w:t>jours de</w:t>
      </w:r>
      <w:r>
        <w:rPr>
          <w:rFonts w:cs="Arial"/>
          <w:lang w:val="fr-CA"/>
        </w:rPr>
        <w:t xml:space="preserve"> congé payé ou </w:t>
      </w:r>
      <w:r w:rsidR="003B54DA">
        <w:rPr>
          <w:rFonts w:cs="Arial"/>
          <w:lang w:val="fr-CA"/>
        </w:rPr>
        <w:t>de</w:t>
      </w:r>
      <w:r>
        <w:rPr>
          <w:rFonts w:cs="Arial"/>
          <w:lang w:val="fr-CA"/>
        </w:rPr>
        <w:t xml:space="preserve"> congé sans solde</w:t>
      </w:r>
      <w:r w:rsidR="003B54DA">
        <w:rPr>
          <w:rFonts w:cs="Arial"/>
          <w:lang w:val="fr-CA"/>
        </w:rPr>
        <w:t xml:space="preserve"> auxquels il a droit</w:t>
      </w:r>
      <w:r>
        <w:rPr>
          <w:rFonts w:cs="Arial"/>
          <w:lang w:val="fr-CA"/>
        </w:rPr>
        <w:t xml:space="preserve">, conformément à </w:t>
      </w:r>
      <w:r w:rsidR="00A23F7C" w:rsidRPr="00D1341C">
        <w:rPr>
          <w:rFonts w:cs="Arial"/>
          <w:lang w:val="fr-CA"/>
        </w:rPr>
        <w:t xml:space="preserve"> </w:t>
      </w:r>
      <w:r w:rsidR="00D1341C">
        <w:rPr>
          <w:rFonts w:cs="Arial"/>
          <w:b/>
          <w:bCs/>
          <w:highlight w:val="yellow"/>
          <w:lang w:val="fr-CA"/>
        </w:rPr>
        <w:t>INSÉRER LA LOI</w:t>
      </w:r>
      <w:r w:rsidR="00D1341C" w:rsidRPr="00D1341C">
        <w:rPr>
          <w:rFonts w:cs="Arial"/>
          <w:b/>
          <w:bCs/>
          <w:highlight w:val="yellow"/>
          <w:lang w:val="fr-CA"/>
        </w:rPr>
        <w:t xml:space="preserve"> APPLICABLE</w:t>
      </w:r>
      <w:r w:rsidR="00A23F7C" w:rsidRPr="00D1341C">
        <w:rPr>
          <w:rFonts w:cs="Arial"/>
          <w:b/>
          <w:bCs/>
          <w:highlight w:val="yellow"/>
          <w:lang w:val="fr-CA"/>
        </w:rPr>
        <w:t>.</w:t>
      </w:r>
      <w:bookmarkEnd w:id="25"/>
    </w:p>
    <w:p w14:paraId="240CE05A" w14:textId="5385B334" w:rsidR="00F63C2C" w:rsidRPr="00D1341C" w:rsidRDefault="00892C52" w:rsidP="003D6225">
      <w:pPr>
        <w:numPr>
          <w:ilvl w:val="0"/>
          <w:numId w:val="14"/>
        </w:numPr>
        <w:autoSpaceDE w:val="0"/>
        <w:autoSpaceDN w:val="0"/>
        <w:spacing w:after="0"/>
        <w:jc w:val="both"/>
        <w:rPr>
          <w:rFonts w:cs="Arial"/>
          <w:b/>
          <w:bCs/>
          <w:lang w:val="fr-CA"/>
        </w:rPr>
      </w:pPr>
      <w:bookmarkStart w:id="26" w:name="lt_pId027"/>
      <w:r w:rsidRPr="00892C52">
        <w:rPr>
          <w:rFonts w:cs="Arial"/>
          <w:bCs/>
          <w:lang w:val="fr-CA"/>
        </w:rPr>
        <w:t>La</w:t>
      </w:r>
      <w:r w:rsidRPr="00D1341C">
        <w:rPr>
          <w:rFonts w:cs="Arial"/>
          <w:b/>
          <w:bCs/>
          <w:highlight w:val="yellow"/>
          <w:lang w:val="fr-CA"/>
        </w:rPr>
        <w:t xml:space="preserve"> </w:t>
      </w:r>
      <w:r w:rsidR="00A23F7C" w:rsidRPr="00D1341C">
        <w:rPr>
          <w:rFonts w:cs="Arial"/>
          <w:b/>
          <w:bCs/>
          <w:highlight w:val="yellow"/>
          <w:lang w:val="fr-CA"/>
        </w:rPr>
        <w:t>CLINI</w:t>
      </w:r>
      <w:r w:rsidR="00D1341C">
        <w:rPr>
          <w:rFonts w:cs="Arial"/>
          <w:b/>
          <w:bCs/>
          <w:highlight w:val="yellow"/>
          <w:lang w:val="fr-CA"/>
        </w:rPr>
        <w:t>QUE</w:t>
      </w:r>
      <w:r w:rsidR="00A23F7C" w:rsidRPr="00D1341C">
        <w:rPr>
          <w:rFonts w:cs="Arial"/>
          <w:b/>
          <w:bCs/>
          <w:highlight w:val="yellow"/>
          <w:lang w:val="fr-CA"/>
        </w:rPr>
        <w:t xml:space="preserve"> XYZ</w:t>
      </w:r>
      <w:r w:rsidR="00A23F7C" w:rsidRPr="00D1341C">
        <w:rPr>
          <w:rFonts w:cs="Arial"/>
          <w:b/>
          <w:bCs/>
          <w:lang w:val="fr-CA"/>
        </w:rPr>
        <w:t xml:space="preserve"> </w:t>
      </w:r>
      <w:r>
        <w:rPr>
          <w:rFonts w:cs="Arial"/>
          <w:lang w:val="fr-CA"/>
        </w:rPr>
        <w:t>se réserve le droit de demander une autorisation médicale de votre médecin traitant avant votre retour au travail si vous avez été mis en quarantaine, conformément aux instructions locales de la santé publique</w:t>
      </w:r>
      <w:r w:rsidR="00F31382">
        <w:rPr>
          <w:rFonts w:cs="Arial"/>
          <w:lang w:val="fr-CA"/>
        </w:rPr>
        <w:t>,</w:t>
      </w:r>
      <w:r w:rsidR="00A23F7C" w:rsidRPr="00D1341C">
        <w:rPr>
          <w:rFonts w:cs="Arial"/>
          <w:lang w:val="fr-CA"/>
        </w:rPr>
        <w:t xml:space="preserve"> </w:t>
      </w:r>
      <w:r>
        <w:rPr>
          <w:rFonts w:cs="Arial"/>
          <w:lang w:val="fr-CA"/>
        </w:rPr>
        <w:t xml:space="preserve">aux directives provinciales </w:t>
      </w:r>
      <w:r w:rsidR="00F31382">
        <w:rPr>
          <w:rFonts w:cs="Arial"/>
          <w:lang w:val="fr-CA"/>
        </w:rPr>
        <w:t>et</w:t>
      </w:r>
      <w:r>
        <w:rPr>
          <w:rFonts w:cs="Arial"/>
          <w:lang w:val="fr-CA"/>
        </w:rPr>
        <w:t xml:space="preserve"> à</w:t>
      </w:r>
      <w:r w:rsidR="00A23F7C" w:rsidRPr="00D1341C">
        <w:rPr>
          <w:rFonts w:cs="Arial"/>
          <w:lang w:val="fr-CA"/>
        </w:rPr>
        <w:t xml:space="preserve"> </w:t>
      </w:r>
      <w:r w:rsidR="00D1341C">
        <w:rPr>
          <w:rFonts w:cs="Arial"/>
          <w:b/>
          <w:bCs/>
          <w:highlight w:val="yellow"/>
          <w:lang w:val="fr-CA"/>
        </w:rPr>
        <w:t>INSÉRER LA LOI</w:t>
      </w:r>
      <w:r w:rsidR="00A23F7C" w:rsidRPr="00D1341C">
        <w:rPr>
          <w:rFonts w:cs="Arial"/>
          <w:b/>
          <w:bCs/>
          <w:highlight w:val="yellow"/>
          <w:lang w:val="fr-CA"/>
        </w:rPr>
        <w:t xml:space="preserve"> APPLICABLE</w:t>
      </w:r>
      <w:r w:rsidR="00A23F7C" w:rsidRPr="00D1341C">
        <w:rPr>
          <w:rFonts w:cs="Arial"/>
          <w:b/>
          <w:bCs/>
          <w:lang w:val="fr-CA"/>
        </w:rPr>
        <w:t>.</w:t>
      </w:r>
      <w:bookmarkEnd w:id="26"/>
    </w:p>
    <w:sectPr w:rsidR="00F63C2C" w:rsidRPr="00D1341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43952" w14:textId="77777777" w:rsidR="00AA6341" w:rsidRDefault="00AA6341">
      <w:pPr>
        <w:spacing w:after="0" w:line="240" w:lineRule="auto"/>
      </w:pPr>
      <w:r>
        <w:separator/>
      </w:r>
    </w:p>
  </w:endnote>
  <w:endnote w:type="continuationSeparator" w:id="0">
    <w:p w14:paraId="139E599C" w14:textId="77777777" w:rsidR="00AA6341" w:rsidRDefault="00AA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356CA" w14:textId="77777777" w:rsidR="003D6117" w:rsidRDefault="003D611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8CF30" w14:textId="77777777" w:rsidR="00892C52" w:rsidRPr="00F24767" w:rsidRDefault="00892C52" w:rsidP="00892C52">
    <w:pPr>
      <w:pStyle w:val="Pieddepage"/>
      <w:rPr>
        <w:rFonts w:cs="Calibri"/>
        <w:sz w:val="18"/>
        <w:szCs w:val="18"/>
      </w:rPr>
    </w:pPr>
    <w:bookmarkStart w:id="28" w:name="lt_pId001"/>
    <w:r>
      <w:rPr>
        <w:rFonts w:cs="Calibri"/>
        <w:i/>
        <w:iCs/>
        <w:sz w:val="18"/>
        <w:szCs w:val="18"/>
        <w:highlight w:val="yellow"/>
      </w:rPr>
      <w:t>INSÉRER L’AVIS DE NON-RESPONSABILITÉ</w:t>
    </w:r>
    <w:bookmarkEnd w:id="28"/>
    <w:r w:rsidRPr="00F24767">
      <w:rPr>
        <w:rFonts w:cs="Calibri"/>
        <w:sz w:val="18"/>
        <w:szCs w:val="18"/>
      </w:rPr>
      <w:t xml:space="preserve"> </w:t>
    </w:r>
  </w:p>
  <w:p w14:paraId="595CA141" w14:textId="2287DF93" w:rsidR="006E27C6" w:rsidRPr="00892C52" w:rsidRDefault="00D05872" w:rsidP="00892C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B4983" w14:textId="77777777" w:rsidR="003D6117" w:rsidRDefault="003D61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119C8" w14:textId="77777777" w:rsidR="00AA6341" w:rsidRDefault="00AA6341">
      <w:pPr>
        <w:spacing w:after="0" w:line="240" w:lineRule="auto"/>
      </w:pPr>
      <w:r>
        <w:separator/>
      </w:r>
    </w:p>
  </w:footnote>
  <w:footnote w:type="continuationSeparator" w:id="0">
    <w:p w14:paraId="2572FB97" w14:textId="77777777" w:rsidR="00AA6341" w:rsidRDefault="00AA6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1CA0C" w14:textId="77777777" w:rsidR="003D6117" w:rsidRDefault="003D611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EFFB3" w14:textId="588D0084" w:rsidR="00BD7CE5" w:rsidRDefault="00D1341C" w:rsidP="00311833">
    <w:pPr>
      <w:pStyle w:val="En-tte"/>
    </w:pPr>
    <w:bookmarkStart w:id="27" w:name="lt_pId000"/>
    <w:r>
      <w:t xml:space="preserve">21 </w:t>
    </w:r>
    <w:proofErr w:type="spellStart"/>
    <w:r>
      <w:t>mai</w:t>
    </w:r>
    <w:proofErr w:type="spellEnd"/>
    <w:r w:rsidR="00A23F7C" w:rsidRPr="00D1341C">
      <w:t xml:space="preserve"> 2020</w:t>
    </w:r>
    <w:bookmarkEnd w:id="2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38193" w14:textId="77777777" w:rsidR="003D6117" w:rsidRDefault="003D61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607FB"/>
    <w:multiLevelType w:val="hybridMultilevel"/>
    <w:tmpl w:val="92506A6C"/>
    <w:lvl w:ilvl="0" w:tplc="88B6371E">
      <w:start w:val="1"/>
      <w:numFmt w:val="decimal"/>
      <w:lvlText w:val="%1."/>
      <w:lvlJc w:val="left"/>
      <w:pPr>
        <w:ind w:left="720" w:hanging="360"/>
      </w:pPr>
    </w:lvl>
    <w:lvl w:ilvl="1" w:tplc="EC287E6C" w:tentative="1">
      <w:start w:val="1"/>
      <w:numFmt w:val="lowerLetter"/>
      <w:lvlText w:val="%2."/>
      <w:lvlJc w:val="left"/>
      <w:pPr>
        <w:ind w:left="1440" w:hanging="360"/>
      </w:pPr>
    </w:lvl>
    <w:lvl w:ilvl="2" w:tplc="5268BDC4" w:tentative="1">
      <w:start w:val="1"/>
      <w:numFmt w:val="lowerRoman"/>
      <w:lvlText w:val="%3."/>
      <w:lvlJc w:val="right"/>
      <w:pPr>
        <w:ind w:left="2160" w:hanging="180"/>
      </w:pPr>
    </w:lvl>
    <w:lvl w:ilvl="3" w:tplc="8C040E06" w:tentative="1">
      <w:start w:val="1"/>
      <w:numFmt w:val="decimal"/>
      <w:lvlText w:val="%4."/>
      <w:lvlJc w:val="left"/>
      <w:pPr>
        <w:ind w:left="2880" w:hanging="360"/>
      </w:pPr>
    </w:lvl>
    <w:lvl w:ilvl="4" w:tplc="65DAFC5E" w:tentative="1">
      <w:start w:val="1"/>
      <w:numFmt w:val="lowerLetter"/>
      <w:lvlText w:val="%5."/>
      <w:lvlJc w:val="left"/>
      <w:pPr>
        <w:ind w:left="3600" w:hanging="360"/>
      </w:pPr>
    </w:lvl>
    <w:lvl w:ilvl="5" w:tplc="4614C442" w:tentative="1">
      <w:start w:val="1"/>
      <w:numFmt w:val="lowerRoman"/>
      <w:lvlText w:val="%6."/>
      <w:lvlJc w:val="right"/>
      <w:pPr>
        <w:ind w:left="4320" w:hanging="180"/>
      </w:pPr>
    </w:lvl>
    <w:lvl w:ilvl="6" w:tplc="A10250EA" w:tentative="1">
      <w:start w:val="1"/>
      <w:numFmt w:val="decimal"/>
      <w:lvlText w:val="%7."/>
      <w:lvlJc w:val="left"/>
      <w:pPr>
        <w:ind w:left="5040" w:hanging="360"/>
      </w:pPr>
    </w:lvl>
    <w:lvl w:ilvl="7" w:tplc="8E9C66FE" w:tentative="1">
      <w:start w:val="1"/>
      <w:numFmt w:val="lowerLetter"/>
      <w:lvlText w:val="%8."/>
      <w:lvlJc w:val="left"/>
      <w:pPr>
        <w:ind w:left="5760" w:hanging="360"/>
      </w:pPr>
    </w:lvl>
    <w:lvl w:ilvl="8" w:tplc="9DD20B48" w:tentative="1">
      <w:start w:val="1"/>
      <w:numFmt w:val="lowerRoman"/>
      <w:lvlText w:val="%9."/>
      <w:lvlJc w:val="right"/>
      <w:pPr>
        <w:ind w:left="6480" w:hanging="180"/>
      </w:pPr>
    </w:lvl>
  </w:abstractNum>
  <w:abstractNum w:abstractNumId="1" w15:restartNumberingAfterBreak="0">
    <w:nsid w:val="14874662"/>
    <w:multiLevelType w:val="hybridMultilevel"/>
    <w:tmpl w:val="B1EC364E"/>
    <w:lvl w:ilvl="0" w:tplc="B26A25DC">
      <w:start w:val="1"/>
      <w:numFmt w:val="decimal"/>
      <w:lvlText w:val="%1."/>
      <w:lvlJc w:val="left"/>
      <w:pPr>
        <w:ind w:left="720" w:hanging="360"/>
      </w:pPr>
    </w:lvl>
    <w:lvl w:ilvl="1" w:tplc="B78886E2" w:tentative="1">
      <w:start w:val="1"/>
      <w:numFmt w:val="lowerLetter"/>
      <w:lvlText w:val="%2."/>
      <w:lvlJc w:val="left"/>
      <w:pPr>
        <w:ind w:left="1440" w:hanging="360"/>
      </w:pPr>
    </w:lvl>
    <w:lvl w:ilvl="2" w:tplc="F5CC2B18" w:tentative="1">
      <w:start w:val="1"/>
      <w:numFmt w:val="lowerRoman"/>
      <w:lvlText w:val="%3."/>
      <w:lvlJc w:val="right"/>
      <w:pPr>
        <w:ind w:left="2160" w:hanging="180"/>
      </w:pPr>
    </w:lvl>
    <w:lvl w:ilvl="3" w:tplc="AC2CA74E" w:tentative="1">
      <w:start w:val="1"/>
      <w:numFmt w:val="decimal"/>
      <w:lvlText w:val="%4."/>
      <w:lvlJc w:val="left"/>
      <w:pPr>
        <w:ind w:left="2880" w:hanging="360"/>
      </w:pPr>
    </w:lvl>
    <w:lvl w:ilvl="4" w:tplc="D26C31BC" w:tentative="1">
      <w:start w:val="1"/>
      <w:numFmt w:val="lowerLetter"/>
      <w:lvlText w:val="%5."/>
      <w:lvlJc w:val="left"/>
      <w:pPr>
        <w:ind w:left="3600" w:hanging="360"/>
      </w:pPr>
    </w:lvl>
    <w:lvl w:ilvl="5" w:tplc="83D04576" w:tentative="1">
      <w:start w:val="1"/>
      <w:numFmt w:val="lowerRoman"/>
      <w:lvlText w:val="%6."/>
      <w:lvlJc w:val="right"/>
      <w:pPr>
        <w:ind w:left="4320" w:hanging="180"/>
      </w:pPr>
    </w:lvl>
    <w:lvl w:ilvl="6" w:tplc="1CC64DC6" w:tentative="1">
      <w:start w:val="1"/>
      <w:numFmt w:val="decimal"/>
      <w:lvlText w:val="%7."/>
      <w:lvlJc w:val="left"/>
      <w:pPr>
        <w:ind w:left="5040" w:hanging="360"/>
      </w:pPr>
    </w:lvl>
    <w:lvl w:ilvl="7" w:tplc="20DACFA6" w:tentative="1">
      <w:start w:val="1"/>
      <w:numFmt w:val="lowerLetter"/>
      <w:lvlText w:val="%8."/>
      <w:lvlJc w:val="left"/>
      <w:pPr>
        <w:ind w:left="5760" w:hanging="360"/>
      </w:pPr>
    </w:lvl>
    <w:lvl w:ilvl="8" w:tplc="A01A776C" w:tentative="1">
      <w:start w:val="1"/>
      <w:numFmt w:val="lowerRoman"/>
      <w:lvlText w:val="%9."/>
      <w:lvlJc w:val="right"/>
      <w:pPr>
        <w:ind w:left="6480" w:hanging="180"/>
      </w:pPr>
    </w:lvl>
  </w:abstractNum>
  <w:abstractNum w:abstractNumId="2" w15:restartNumberingAfterBreak="0">
    <w:nsid w:val="2C4060F5"/>
    <w:multiLevelType w:val="hybridMultilevel"/>
    <w:tmpl w:val="C34E3B22"/>
    <w:lvl w:ilvl="0" w:tplc="D01C4EF0">
      <w:start w:val="1"/>
      <w:numFmt w:val="decimal"/>
      <w:lvlText w:val="%1."/>
      <w:lvlJc w:val="left"/>
      <w:pPr>
        <w:ind w:left="720" w:hanging="360"/>
      </w:pPr>
      <w:rPr>
        <w:rFonts w:eastAsia="Arial" w:cs="Calibri" w:hint="default"/>
        <w:color w:val="000000"/>
      </w:rPr>
    </w:lvl>
    <w:lvl w:ilvl="1" w:tplc="A1F4BD18" w:tentative="1">
      <w:start w:val="1"/>
      <w:numFmt w:val="lowerLetter"/>
      <w:lvlText w:val="%2."/>
      <w:lvlJc w:val="left"/>
      <w:pPr>
        <w:ind w:left="1440" w:hanging="360"/>
      </w:pPr>
    </w:lvl>
    <w:lvl w:ilvl="2" w:tplc="F2A8DA3A" w:tentative="1">
      <w:start w:val="1"/>
      <w:numFmt w:val="lowerRoman"/>
      <w:lvlText w:val="%3."/>
      <w:lvlJc w:val="right"/>
      <w:pPr>
        <w:ind w:left="2160" w:hanging="180"/>
      </w:pPr>
    </w:lvl>
    <w:lvl w:ilvl="3" w:tplc="95068838" w:tentative="1">
      <w:start w:val="1"/>
      <w:numFmt w:val="decimal"/>
      <w:lvlText w:val="%4."/>
      <w:lvlJc w:val="left"/>
      <w:pPr>
        <w:ind w:left="2880" w:hanging="360"/>
      </w:pPr>
    </w:lvl>
    <w:lvl w:ilvl="4" w:tplc="60504D04" w:tentative="1">
      <w:start w:val="1"/>
      <w:numFmt w:val="lowerLetter"/>
      <w:lvlText w:val="%5."/>
      <w:lvlJc w:val="left"/>
      <w:pPr>
        <w:ind w:left="3600" w:hanging="360"/>
      </w:pPr>
    </w:lvl>
    <w:lvl w:ilvl="5" w:tplc="1D26948A" w:tentative="1">
      <w:start w:val="1"/>
      <w:numFmt w:val="lowerRoman"/>
      <w:lvlText w:val="%6."/>
      <w:lvlJc w:val="right"/>
      <w:pPr>
        <w:ind w:left="4320" w:hanging="180"/>
      </w:pPr>
    </w:lvl>
    <w:lvl w:ilvl="6" w:tplc="FD4C1720" w:tentative="1">
      <w:start w:val="1"/>
      <w:numFmt w:val="decimal"/>
      <w:lvlText w:val="%7."/>
      <w:lvlJc w:val="left"/>
      <w:pPr>
        <w:ind w:left="5040" w:hanging="360"/>
      </w:pPr>
    </w:lvl>
    <w:lvl w:ilvl="7" w:tplc="9732CDC4" w:tentative="1">
      <w:start w:val="1"/>
      <w:numFmt w:val="lowerLetter"/>
      <w:lvlText w:val="%8."/>
      <w:lvlJc w:val="left"/>
      <w:pPr>
        <w:ind w:left="5760" w:hanging="360"/>
      </w:pPr>
    </w:lvl>
    <w:lvl w:ilvl="8" w:tplc="89A63B58" w:tentative="1">
      <w:start w:val="1"/>
      <w:numFmt w:val="lowerRoman"/>
      <w:lvlText w:val="%9."/>
      <w:lvlJc w:val="right"/>
      <w:pPr>
        <w:ind w:left="6480" w:hanging="180"/>
      </w:pPr>
    </w:lvl>
  </w:abstractNum>
  <w:abstractNum w:abstractNumId="3" w15:restartNumberingAfterBreak="0">
    <w:nsid w:val="31A41DE7"/>
    <w:multiLevelType w:val="hybridMultilevel"/>
    <w:tmpl w:val="B454882C"/>
    <w:lvl w:ilvl="0" w:tplc="49D4CC18">
      <w:start w:val="1"/>
      <w:numFmt w:val="decimal"/>
      <w:lvlText w:val="%1."/>
      <w:lvlJc w:val="left"/>
      <w:pPr>
        <w:ind w:left="720" w:hanging="360"/>
      </w:pPr>
    </w:lvl>
    <w:lvl w:ilvl="1" w:tplc="6244606C" w:tentative="1">
      <w:start w:val="1"/>
      <w:numFmt w:val="lowerLetter"/>
      <w:lvlText w:val="%2."/>
      <w:lvlJc w:val="left"/>
      <w:pPr>
        <w:ind w:left="1440" w:hanging="360"/>
      </w:pPr>
    </w:lvl>
    <w:lvl w:ilvl="2" w:tplc="695A0F1A" w:tentative="1">
      <w:start w:val="1"/>
      <w:numFmt w:val="lowerRoman"/>
      <w:lvlText w:val="%3."/>
      <w:lvlJc w:val="right"/>
      <w:pPr>
        <w:ind w:left="2160" w:hanging="180"/>
      </w:pPr>
    </w:lvl>
    <w:lvl w:ilvl="3" w:tplc="DD942A9C" w:tentative="1">
      <w:start w:val="1"/>
      <w:numFmt w:val="decimal"/>
      <w:lvlText w:val="%4."/>
      <w:lvlJc w:val="left"/>
      <w:pPr>
        <w:ind w:left="2880" w:hanging="360"/>
      </w:pPr>
    </w:lvl>
    <w:lvl w:ilvl="4" w:tplc="1B2CF16E" w:tentative="1">
      <w:start w:val="1"/>
      <w:numFmt w:val="lowerLetter"/>
      <w:lvlText w:val="%5."/>
      <w:lvlJc w:val="left"/>
      <w:pPr>
        <w:ind w:left="3600" w:hanging="360"/>
      </w:pPr>
    </w:lvl>
    <w:lvl w:ilvl="5" w:tplc="B0B212EA" w:tentative="1">
      <w:start w:val="1"/>
      <w:numFmt w:val="lowerRoman"/>
      <w:lvlText w:val="%6."/>
      <w:lvlJc w:val="right"/>
      <w:pPr>
        <w:ind w:left="4320" w:hanging="180"/>
      </w:pPr>
    </w:lvl>
    <w:lvl w:ilvl="6" w:tplc="E984FC84" w:tentative="1">
      <w:start w:val="1"/>
      <w:numFmt w:val="decimal"/>
      <w:lvlText w:val="%7."/>
      <w:lvlJc w:val="left"/>
      <w:pPr>
        <w:ind w:left="5040" w:hanging="360"/>
      </w:pPr>
    </w:lvl>
    <w:lvl w:ilvl="7" w:tplc="FA820698" w:tentative="1">
      <w:start w:val="1"/>
      <w:numFmt w:val="lowerLetter"/>
      <w:lvlText w:val="%8."/>
      <w:lvlJc w:val="left"/>
      <w:pPr>
        <w:ind w:left="5760" w:hanging="360"/>
      </w:pPr>
    </w:lvl>
    <w:lvl w:ilvl="8" w:tplc="3968D706" w:tentative="1">
      <w:start w:val="1"/>
      <w:numFmt w:val="lowerRoman"/>
      <w:lvlText w:val="%9."/>
      <w:lvlJc w:val="right"/>
      <w:pPr>
        <w:ind w:left="6480" w:hanging="180"/>
      </w:pPr>
    </w:lvl>
  </w:abstractNum>
  <w:abstractNum w:abstractNumId="4" w15:restartNumberingAfterBreak="0">
    <w:nsid w:val="3B6C63ED"/>
    <w:multiLevelType w:val="hybridMultilevel"/>
    <w:tmpl w:val="9E7CAA4C"/>
    <w:lvl w:ilvl="0" w:tplc="A68CB42E">
      <w:start w:val="1"/>
      <w:numFmt w:val="bullet"/>
      <w:lvlText w:val=""/>
      <w:lvlJc w:val="left"/>
      <w:pPr>
        <w:ind w:left="720" w:hanging="360"/>
      </w:pPr>
      <w:rPr>
        <w:rFonts w:ascii="Symbol" w:hAnsi="Symbol" w:hint="default"/>
      </w:rPr>
    </w:lvl>
    <w:lvl w:ilvl="1" w:tplc="B83A260E" w:tentative="1">
      <w:start w:val="1"/>
      <w:numFmt w:val="bullet"/>
      <w:lvlText w:val="o"/>
      <w:lvlJc w:val="left"/>
      <w:pPr>
        <w:ind w:left="1440" w:hanging="360"/>
      </w:pPr>
      <w:rPr>
        <w:rFonts w:ascii="Courier New" w:hAnsi="Courier New" w:cs="Courier New" w:hint="default"/>
      </w:rPr>
    </w:lvl>
    <w:lvl w:ilvl="2" w:tplc="7054E4F6" w:tentative="1">
      <w:start w:val="1"/>
      <w:numFmt w:val="bullet"/>
      <w:lvlText w:val=""/>
      <w:lvlJc w:val="left"/>
      <w:pPr>
        <w:ind w:left="2160" w:hanging="360"/>
      </w:pPr>
      <w:rPr>
        <w:rFonts w:ascii="Wingdings" w:hAnsi="Wingdings" w:hint="default"/>
      </w:rPr>
    </w:lvl>
    <w:lvl w:ilvl="3" w:tplc="3BBCEA3C" w:tentative="1">
      <w:start w:val="1"/>
      <w:numFmt w:val="bullet"/>
      <w:lvlText w:val=""/>
      <w:lvlJc w:val="left"/>
      <w:pPr>
        <w:ind w:left="2880" w:hanging="360"/>
      </w:pPr>
      <w:rPr>
        <w:rFonts w:ascii="Symbol" w:hAnsi="Symbol" w:hint="default"/>
      </w:rPr>
    </w:lvl>
    <w:lvl w:ilvl="4" w:tplc="89D66F74" w:tentative="1">
      <w:start w:val="1"/>
      <w:numFmt w:val="bullet"/>
      <w:lvlText w:val="o"/>
      <w:lvlJc w:val="left"/>
      <w:pPr>
        <w:ind w:left="3600" w:hanging="360"/>
      </w:pPr>
      <w:rPr>
        <w:rFonts w:ascii="Courier New" w:hAnsi="Courier New" w:cs="Courier New" w:hint="default"/>
      </w:rPr>
    </w:lvl>
    <w:lvl w:ilvl="5" w:tplc="58AC258C" w:tentative="1">
      <w:start w:val="1"/>
      <w:numFmt w:val="bullet"/>
      <w:lvlText w:val=""/>
      <w:lvlJc w:val="left"/>
      <w:pPr>
        <w:ind w:left="4320" w:hanging="360"/>
      </w:pPr>
      <w:rPr>
        <w:rFonts w:ascii="Wingdings" w:hAnsi="Wingdings" w:hint="default"/>
      </w:rPr>
    </w:lvl>
    <w:lvl w:ilvl="6" w:tplc="F7E0FE8E" w:tentative="1">
      <w:start w:val="1"/>
      <w:numFmt w:val="bullet"/>
      <w:lvlText w:val=""/>
      <w:lvlJc w:val="left"/>
      <w:pPr>
        <w:ind w:left="5040" w:hanging="360"/>
      </w:pPr>
      <w:rPr>
        <w:rFonts w:ascii="Symbol" w:hAnsi="Symbol" w:hint="default"/>
      </w:rPr>
    </w:lvl>
    <w:lvl w:ilvl="7" w:tplc="3118BA12" w:tentative="1">
      <w:start w:val="1"/>
      <w:numFmt w:val="bullet"/>
      <w:lvlText w:val="o"/>
      <w:lvlJc w:val="left"/>
      <w:pPr>
        <w:ind w:left="5760" w:hanging="360"/>
      </w:pPr>
      <w:rPr>
        <w:rFonts w:ascii="Courier New" w:hAnsi="Courier New" w:cs="Courier New" w:hint="default"/>
      </w:rPr>
    </w:lvl>
    <w:lvl w:ilvl="8" w:tplc="CE9493AE" w:tentative="1">
      <w:start w:val="1"/>
      <w:numFmt w:val="bullet"/>
      <w:lvlText w:val=""/>
      <w:lvlJc w:val="left"/>
      <w:pPr>
        <w:ind w:left="6480" w:hanging="360"/>
      </w:pPr>
      <w:rPr>
        <w:rFonts w:ascii="Wingdings" w:hAnsi="Wingdings" w:hint="default"/>
      </w:rPr>
    </w:lvl>
  </w:abstractNum>
  <w:abstractNum w:abstractNumId="5" w15:restartNumberingAfterBreak="0">
    <w:nsid w:val="3D540AB7"/>
    <w:multiLevelType w:val="hybridMultilevel"/>
    <w:tmpl w:val="BBC88292"/>
    <w:lvl w:ilvl="0" w:tplc="2F3C56CA">
      <w:start w:val="1"/>
      <w:numFmt w:val="decimal"/>
      <w:lvlText w:val="%1."/>
      <w:lvlJc w:val="left"/>
      <w:pPr>
        <w:ind w:left="360" w:hanging="360"/>
      </w:pPr>
    </w:lvl>
    <w:lvl w:ilvl="1" w:tplc="130C39E8">
      <w:start w:val="1"/>
      <w:numFmt w:val="lowerLetter"/>
      <w:lvlText w:val="%2."/>
      <w:lvlJc w:val="left"/>
      <w:pPr>
        <w:ind w:left="1080" w:hanging="360"/>
      </w:pPr>
    </w:lvl>
    <w:lvl w:ilvl="2" w:tplc="C2026F84">
      <w:start w:val="1"/>
      <w:numFmt w:val="lowerRoman"/>
      <w:lvlText w:val="%3."/>
      <w:lvlJc w:val="right"/>
      <w:pPr>
        <w:ind w:left="1800" w:hanging="180"/>
      </w:pPr>
    </w:lvl>
    <w:lvl w:ilvl="3" w:tplc="B1B638A0">
      <w:start w:val="1"/>
      <w:numFmt w:val="decimal"/>
      <w:lvlText w:val="%4."/>
      <w:lvlJc w:val="left"/>
      <w:pPr>
        <w:ind w:left="2520" w:hanging="360"/>
      </w:pPr>
    </w:lvl>
    <w:lvl w:ilvl="4" w:tplc="C8DE633A">
      <w:start w:val="1"/>
      <w:numFmt w:val="lowerLetter"/>
      <w:lvlText w:val="%5."/>
      <w:lvlJc w:val="left"/>
      <w:pPr>
        <w:ind w:left="3240" w:hanging="360"/>
      </w:pPr>
    </w:lvl>
    <w:lvl w:ilvl="5" w:tplc="19CACA94">
      <w:start w:val="1"/>
      <w:numFmt w:val="lowerRoman"/>
      <w:lvlText w:val="%6."/>
      <w:lvlJc w:val="right"/>
      <w:pPr>
        <w:ind w:left="3960" w:hanging="180"/>
      </w:pPr>
    </w:lvl>
    <w:lvl w:ilvl="6" w:tplc="37D8AFFE">
      <w:start w:val="1"/>
      <w:numFmt w:val="decimal"/>
      <w:lvlText w:val="%7."/>
      <w:lvlJc w:val="left"/>
      <w:pPr>
        <w:ind w:left="4680" w:hanging="360"/>
      </w:pPr>
    </w:lvl>
    <w:lvl w:ilvl="7" w:tplc="4000C68C">
      <w:start w:val="1"/>
      <w:numFmt w:val="lowerLetter"/>
      <w:lvlText w:val="%8."/>
      <w:lvlJc w:val="left"/>
      <w:pPr>
        <w:ind w:left="5400" w:hanging="360"/>
      </w:pPr>
    </w:lvl>
    <w:lvl w:ilvl="8" w:tplc="625E2B1E">
      <w:start w:val="1"/>
      <w:numFmt w:val="lowerRoman"/>
      <w:lvlText w:val="%9."/>
      <w:lvlJc w:val="right"/>
      <w:pPr>
        <w:ind w:left="6120" w:hanging="180"/>
      </w:pPr>
    </w:lvl>
  </w:abstractNum>
  <w:abstractNum w:abstractNumId="6" w15:restartNumberingAfterBreak="0">
    <w:nsid w:val="593F0E66"/>
    <w:multiLevelType w:val="hybridMultilevel"/>
    <w:tmpl w:val="1AA6B78E"/>
    <w:lvl w:ilvl="0" w:tplc="F3F0E75A">
      <w:start w:val="1"/>
      <w:numFmt w:val="bullet"/>
      <w:lvlText w:val=""/>
      <w:lvlJc w:val="left"/>
      <w:pPr>
        <w:ind w:left="720" w:hanging="360"/>
      </w:pPr>
      <w:rPr>
        <w:rFonts w:ascii="Symbol" w:hAnsi="Symbol" w:hint="default"/>
      </w:rPr>
    </w:lvl>
    <w:lvl w:ilvl="1" w:tplc="F13A0620" w:tentative="1">
      <w:start w:val="1"/>
      <w:numFmt w:val="bullet"/>
      <w:lvlText w:val="o"/>
      <w:lvlJc w:val="left"/>
      <w:pPr>
        <w:ind w:left="1440" w:hanging="360"/>
      </w:pPr>
      <w:rPr>
        <w:rFonts w:ascii="Courier New" w:hAnsi="Courier New" w:cs="Courier New" w:hint="default"/>
      </w:rPr>
    </w:lvl>
    <w:lvl w:ilvl="2" w:tplc="76C02456" w:tentative="1">
      <w:start w:val="1"/>
      <w:numFmt w:val="bullet"/>
      <w:lvlText w:val=""/>
      <w:lvlJc w:val="left"/>
      <w:pPr>
        <w:ind w:left="2160" w:hanging="360"/>
      </w:pPr>
      <w:rPr>
        <w:rFonts w:ascii="Wingdings" w:hAnsi="Wingdings" w:hint="default"/>
      </w:rPr>
    </w:lvl>
    <w:lvl w:ilvl="3" w:tplc="4D18EC30" w:tentative="1">
      <w:start w:val="1"/>
      <w:numFmt w:val="bullet"/>
      <w:lvlText w:val=""/>
      <w:lvlJc w:val="left"/>
      <w:pPr>
        <w:ind w:left="2880" w:hanging="360"/>
      </w:pPr>
      <w:rPr>
        <w:rFonts w:ascii="Symbol" w:hAnsi="Symbol" w:hint="default"/>
      </w:rPr>
    </w:lvl>
    <w:lvl w:ilvl="4" w:tplc="817E40E8" w:tentative="1">
      <w:start w:val="1"/>
      <w:numFmt w:val="bullet"/>
      <w:lvlText w:val="o"/>
      <w:lvlJc w:val="left"/>
      <w:pPr>
        <w:ind w:left="3600" w:hanging="360"/>
      </w:pPr>
      <w:rPr>
        <w:rFonts w:ascii="Courier New" w:hAnsi="Courier New" w:cs="Courier New" w:hint="default"/>
      </w:rPr>
    </w:lvl>
    <w:lvl w:ilvl="5" w:tplc="70BAEC52" w:tentative="1">
      <w:start w:val="1"/>
      <w:numFmt w:val="bullet"/>
      <w:lvlText w:val=""/>
      <w:lvlJc w:val="left"/>
      <w:pPr>
        <w:ind w:left="4320" w:hanging="360"/>
      </w:pPr>
      <w:rPr>
        <w:rFonts w:ascii="Wingdings" w:hAnsi="Wingdings" w:hint="default"/>
      </w:rPr>
    </w:lvl>
    <w:lvl w:ilvl="6" w:tplc="C96CC4DE" w:tentative="1">
      <w:start w:val="1"/>
      <w:numFmt w:val="bullet"/>
      <w:lvlText w:val=""/>
      <w:lvlJc w:val="left"/>
      <w:pPr>
        <w:ind w:left="5040" w:hanging="360"/>
      </w:pPr>
      <w:rPr>
        <w:rFonts w:ascii="Symbol" w:hAnsi="Symbol" w:hint="default"/>
      </w:rPr>
    </w:lvl>
    <w:lvl w:ilvl="7" w:tplc="140686B4" w:tentative="1">
      <w:start w:val="1"/>
      <w:numFmt w:val="bullet"/>
      <w:lvlText w:val="o"/>
      <w:lvlJc w:val="left"/>
      <w:pPr>
        <w:ind w:left="5760" w:hanging="360"/>
      </w:pPr>
      <w:rPr>
        <w:rFonts w:ascii="Courier New" w:hAnsi="Courier New" w:cs="Courier New" w:hint="default"/>
      </w:rPr>
    </w:lvl>
    <w:lvl w:ilvl="8" w:tplc="40EE54CE" w:tentative="1">
      <w:start w:val="1"/>
      <w:numFmt w:val="bullet"/>
      <w:lvlText w:val=""/>
      <w:lvlJc w:val="left"/>
      <w:pPr>
        <w:ind w:left="6480" w:hanging="360"/>
      </w:pPr>
      <w:rPr>
        <w:rFonts w:ascii="Wingdings" w:hAnsi="Wingdings" w:hint="default"/>
      </w:rPr>
    </w:lvl>
  </w:abstractNum>
  <w:abstractNum w:abstractNumId="7" w15:restartNumberingAfterBreak="0">
    <w:nsid w:val="5E4429FE"/>
    <w:multiLevelType w:val="hybridMultilevel"/>
    <w:tmpl w:val="67AEF908"/>
    <w:lvl w:ilvl="0" w:tplc="23E8D7A4">
      <w:start w:val="1"/>
      <w:numFmt w:val="decimal"/>
      <w:lvlText w:val="%1."/>
      <w:lvlJc w:val="left"/>
      <w:pPr>
        <w:ind w:left="1080" w:hanging="720"/>
      </w:pPr>
      <w:rPr>
        <w:rFonts w:hint="default"/>
      </w:rPr>
    </w:lvl>
    <w:lvl w:ilvl="1" w:tplc="52980F86">
      <w:start w:val="1"/>
      <w:numFmt w:val="lowerLetter"/>
      <w:lvlText w:val="%2."/>
      <w:lvlJc w:val="left"/>
      <w:pPr>
        <w:ind w:left="1800" w:hanging="720"/>
      </w:pPr>
      <w:rPr>
        <w:rFonts w:hint="default"/>
      </w:rPr>
    </w:lvl>
    <w:lvl w:ilvl="2" w:tplc="EABCD3DA" w:tentative="1">
      <w:start w:val="1"/>
      <w:numFmt w:val="lowerRoman"/>
      <w:lvlText w:val="%3."/>
      <w:lvlJc w:val="right"/>
      <w:pPr>
        <w:ind w:left="2160" w:hanging="180"/>
      </w:pPr>
    </w:lvl>
    <w:lvl w:ilvl="3" w:tplc="C9C64DE8" w:tentative="1">
      <w:start w:val="1"/>
      <w:numFmt w:val="decimal"/>
      <w:lvlText w:val="%4."/>
      <w:lvlJc w:val="left"/>
      <w:pPr>
        <w:ind w:left="2880" w:hanging="360"/>
      </w:pPr>
    </w:lvl>
    <w:lvl w:ilvl="4" w:tplc="185A7DF6" w:tentative="1">
      <w:start w:val="1"/>
      <w:numFmt w:val="lowerLetter"/>
      <w:lvlText w:val="%5."/>
      <w:lvlJc w:val="left"/>
      <w:pPr>
        <w:ind w:left="3600" w:hanging="360"/>
      </w:pPr>
    </w:lvl>
    <w:lvl w:ilvl="5" w:tplc="DE088FA0" w:tentative="1">
      <w:start w:val="1"/>
      <w:numFmt w:val="lowerRoman"/>
      <w:lvlText w:val="%6."/>
      <w:lvlJc w:val="right"/>
      <w:pPr>
        <w:ind w:left="4320" w:hanging="180"/>
      </w:pPr>
    </w:lvl>
    <w:lvl w:ilvl="6" w:tplc="5BFEAD96" w:tentative="1">
      <w:start w:val="1"/>
      <w:numFmt w:val="decimal"/>
      <w:lvlText w:val="%7."/>
      <w:lvlJc w:val="left"/>
      <w:pPr>
        <w:ind w:left="5040" w:hanging="360"/>
      </w:pPr>
    </w:lvl>
    <w:lvl w:ilvl="7" w:tplc="003C4F32" w:tentative="1">
      <w:start w:val="1"/>
      <w:numFmt w:val="lowerLetter"/>
      <w:lvlText w:val="%8."/>
      <w:lvlJc w:val="left"/>
      <w:pPr>
        <w:ind w:left="5760" w:hanging="360"/>
      </w:pPr>
    </w:lvl>
    <w:lvl w:ilvl="8" w:tplc="A3660372" w:tentative="1">
      <w:start w:val="1"/>
      <w:numFmt w:val="lowerRoman"/>
      <w:lvlText w:val="%9."/>
      <w:lvlJc w:val="right"/>
      <w:pPr>
        <w:ind w:left="6480" w:hanging="180"/>
      </w:pPr>
    </w:lvl>
  </w:abstractNum>
  <w:abstractNum w:abstractNumId="8" w15:restartNumberingAfterBreak="0">
    <w:nsid w:val="655C3C01"/>
    <w:multiLevelType w:val="hybridMultilevel"/>
    <w:tmpl w:val="8160DCA0"/>
    <w:lvl w:ilvl="0" w:tplc="F8428CBE">
      <w:start w:val="1"/>
      <w:numFmt w:val="bullet"/>
      <w:lvlText w:val=""/>
      <w:lvlJc w:val="left"/>
      <w:pPr>
        <w:ind w:left="360" w:hanging="360"/>
      </w:pPr>
      <w:rPr>
        <w:rFonts w:ascii="Wingdings" w:hAnsi="Wingdings" w:hint="default"/>
        <w:color w:val="000000"/>
      </w:rPr>
    </w:lvl>
    <w:lvl w:ilvl="1" w:tplc="E6829626" w:tentative="1">
      <w:start w:val="1"/>
      <w:numFmt w:val="bullet"/>
      <w:lvlText w:val="o"/>
      <w:lvlJc w:val="left"/>
      <w:pPr>
        <w:ind w:left="1080" w:hanging="360"/>
      </w:pPr>
      <w:rPr>
        <w:rFonts w:ascii="Courier New" w:hAnsi="Courier New" w:cs="Courier New" w:hint="default"/>
      </w:rPr>
    </w:lvl>
    <w:lvl w:ilvl="2" w:tplc="AE36C6DE" w:tentative="1">
      <w:start w:val="1"/>
      <w:numFmt w:val="bullet"/>
      <w:lvlText w:val=""/>
      <w:lvlJc w:val="left"/>
      <w:pPr>
        <w:ind w:left="1800" w:hanging="360"/>
      </w:pPr>
      <w:rPr>
        <w:rFonts w:ascii="Wingdings" w:hAnsi="Wingdings" w:hint="default"/>
      </w:rPr>
    </w:lvl>
    <w:lvl w:ilvl="3" w:tplc="B6A8F876" w:tentative="1">
      <w:start w:val="1"/>
      <w:numFmt w:val="bullet"/>
      <w:lvlText w:val=""/>
      <w:lvlJc w:val="left"/>
      <w:pPr>
        <w:ind w:left="2520" w:hanging="360"/>
      </w:pPr>
      <w:rPr>
        <w:rFonts w:ascii="Symbol" w:hAnsi="Symbol" w:hint="default"/>
      </w:rPr>
    </w:lvl>
    <w:lvl w:ilvl="4" w:tplc="4DC4A6AE" w:tentative="1">
      <w:start w:val="1"/>
      <w:numFmt w:val="bullet"/>
      <w:lvlText w:val="o"/>
      <w:lvlJc w:val="left"/>
      <w:pPr>
        <w:ind w:left="3240" w:hanging="360"/>
      </w:pPr>
      <w:rPr>
        <w:rFonts w:ascii="Courier New" w:hAnsi="Courier New" w:cs="Courier New" w:hint="default"/>
      </w:rPr>
    </w:lvl>
    <w:lvl w:ilvl="5" w:tplc="FCAA9A06" w:tentative="1">
      <w:start w:val="1"/>
      <w:numFmt w:val="bullet"/>
      <w:lvlText w:val=""/>
      <w:lvlJc w:val="left"/>
      <w:pPr>
        <w:ind w:left="3960" w:hanging="360"/>
      </w:pPr>
      <w:rPr>
        <w:rFonts w:ascii="Wingdings" w:hAnsi="Wingdings" w:hint="default"/>
      </w:rPr>
    </w:lvl>
    <w:lvl w:ilvl="6" w:tplc="4A4CA916" w:tentative="1">
      <w:start w:val="1"/>
      <w:numFmt w:val="bullet"/>
      <w:lvlText w:val=""/>
      <w:lvlJc w:val="left"/>
      <w:pPr>
        <w:ind w:left="4680" w:hanging="360"/>
      </w:pPr>
      <w:rPr>
        <w:rFonts w:ascii="Symbol" w:hAnsi="Symbol" w:hint="default"/>
      </w:rPr>
    </w:lvl>
    <w:lvl w:ilvl="7" w:tplc="20549C24" w:tentative="1">
      <w:start w:val="1"/>
      <w:numFmt w:val="bullet"/>
      <w:lvlText w:val="o"/>
      <w:lvlJc w:val="left"/>
      <w:pPr>
        <w:ind w:left="5400" w:hanging="360"/>
      </w:pPr>
      <w:rPr>
        <w:rFonts w:ascii="Courier New" w:hAnsi="Courier New" w:cs="Courier New" w:hint="default"/>
      </w:rPr>
    </w:lvl>
    <w:lvl w:ilvl="8" w:tplc="8C60E456" w:tentative="1">
      <w:start w:val="1"/>
      <w:numFmt w:val="bullet"/>
      <w:lvlText w:val=""/>
      <w:lvlJc w:val="left"/>
      <w:pPr>
        <w:ind w:left="6120" w:hanging="360"/>
      </w:pPr>
      <w:rPr>
        <w:rFonts w:ascii="Wingdings" w:hAnsi="Wingdings" w:hint="default"/>
      </w:rPr>
    </w:lvl>
  </w:abstractNum>
  <w:abstractNum w:abstractNumId="9" w15:restartNumberingAfterBreak="0">
    <w:nsid w:val="6DE82EB0"/>
    <w:multiLevelType w:val="hybridMultilevel"/>
    <w:tmpl w:val="8A926732"/>
    <w:lvl w:ilvl="0" w:tplc="CBFC196C">
      <w:start w:val="1"/>
      <w:numFmt w:val="bullet"/>
      <w:lvlText w:val=""/>
      <w:lvlJc w:val="left"/>
      <w:pPr>
        <w:ind w:left="720" w:hanging="360"/>
      </w:pPr>
      <w:rPr>
        <w:rFonts w:ascii="Symbol" w:hAnsi="Symbol" w:hint="default"/>
      </w:rPr>
    </w:lvl>
    <w:lvl w:ilvl="1" w:tplc="92681C42" w:tentative="1">
      <w:start w:val="1"/>
      <w:numFmt w:val="bullet"/>
      <w:lvlText w:val="o"/>
      <w:lvlJc w:val="left"/>
      <w:pPr>
        <w:ind w:left="1440" w:hanging="360"/>
      </w:pPr>
      <w:rPr>
        <w:rFonts w:ascii="Courier New" w:hAnsi="Courier New" w:cs="Courier New" w:hint="default"/>
      </w:rPr>
    </w:lvl>
    <w:lvl w:ilvl="2" w:tplc="751C4C28" w:tentative="1">
      <w:start w:val="1"/>
      <w:numFmt w:val="bullet"/>
      <w:lvlText w:val=""/>
      <w:lvlJc w:val="left"/>
      <w:pPr>
        <w:ind w:left="2160" w:hanging="360"/>
      </w:pPr>
      <w:rPr>
        <w:rFonts w:ascii="Wingdings" w:hAnsi="Wingdings" w:hint="default"/>
      </w:rPr>
    </w:lvl>
    <w:lvl w:ilvl="3" w:tplc="1F02D368" w:tentative="1">
      <w:start w:val="1"/>
      <w:numFmt w:val="bullet"/>
      <w:lvlText w:val=""/>
      <w:lvlJc w:val="left"/>
      <w:pPr>
        <w:ind w:left="2880" w:hanging="360"/>
      </w:pPr>
      <w:rPr>
        <w:rFonts w:ascii="Symbol" w:hAnsi="Symbol" w:hint="default"/>
      </w:rPr>
    </w:lvl>
    <w:lvl w:ilvl="4" w:tplc="BF64EAB8" w:tentative="1">
      <w:start w:val="1"/>
      <w:numFmt w:val="bullet"/>
      <w:lvlText w:val="o"/>
      <w:lvlJc w:val="left"/>
      <w:pPr>
        <w:ind w:left="3600" w:hanging="360"/>
      </w:pPr>
      <w:rPr>
        <w:rFonts w:ascii="Courier New" w:hAnsi="Courier New" w:cs="Courier New" w:hint="default"/>
      </w:rPr>
    </w:lvl>
    <w:lvl w:ilvl="5" w:tplc="494C5E5A" w:tentative="1">
      <w:start w:val="1"/>
      <w:numFmt w:val="bullet"/>
      <w:lvlText w:val=""/>
      <w:lvlJc w:val="left"/>
      <w:pPr>
        <w:ind w:left="4320" w:hanging="360"/>
      </w:pPr>
      <w:rPr>
        <w:rFonts w:ascii="Wingdings" w:hAnsi="Wingdings" w:hint="default"/>
      </w:rPr>
    </w:lvl>
    <w:lvl w:ilvl="6" w:tplc="281E596E" w:tentative="1">
      <w:start w:val="1"/>
      <w:numFmt w:val="bullet"/>
      <w:lvlText w:val=""/>
      <w:lvlJc w:val="left"/>
      <w:pPr>
        <w:ind w:left="5040" w:hanging="360"/>
      </w:pPr>
      <w:rPr>
        <w:rFonts w:ascii="Symbol" w:hAnsi="Symbol" w:hint="default"/>
      </w:rPr>
    </w:lvl>
    <w:lvl w:ilvl="7" w:tplc="58FAFB14" w:tentative="1">
      <w:start w:val="1"/>
      <w:numFmt w:val="bullet"/>
      <w:lvlText w:val="o"/>
      <w:lvlJc w:val="left"/>
      <w:pPr>
        <w:ind w:left="5760" w:hanging="360"/>
      </w:pPr>
      <w:rPr>
        <w:rFonts w:ascii="Courier New" w:hAnsi="Courier New" w:cs="Courier New" w:hint="default"/>
      </w:rPr>
    </w:lvl>
    <w:lvl w:ilvl="8" w:tplc="D6925CBA" w:tentative="1">
      <w:start w:val="1"/>
      <w:numFmt w:val="bullet"/>
      <w:lvlText w:val=""/>
      <w:lvlJc w:val="left"/>
      <w:pPr>
        <w:ind w:left="6480" w:hanging="360"/>
      </w:pPr>
      <w:rPr>
        <w:rFonts w:ascii="Wingdings" w:hAnsi="Wingdings" w:hint="default"/>
      </w:rPr>
    </w:lvl>
  </w:abstractNum>
  <w:abstractNum w:abstractNumId="10" w15:restartNumberingAfterBreak="0">
    <w:nsid w:val="70D445D6"/>
    <w:multiLevelType w:val="hybridMultilevel"/>
    <w:tmpl w:val="8B6E5CE6"/>
    <w:lvl w:ilvl="0" w:tplc="D9C4C46C">
      <w:start w:val="1"/>
      <w:numFmt w:val="decimal"/>
      <w:lvlText w:val="%1."/>
      <w:lvlJc w:val="left"/>
      <w:pPr>
        <w:ind w:left="360" w:hanging="360"/>
      </w:pPr>
      <w:rPr>
        <w:rFonts w:hint="default"/>
      </w:rPr>
    </w:lvl>
    <w:lvl w:ilvl="1" w:tplc="0A6A0484" w:tentative="1">
      <w:start w:val="1"/>
      <w:numFmt w:val="lowerLetter"/>
      <w:lvlText w:val="%2."/>
      <w:lvlJc w:val="left"/>
      <w:pPr>
        <w:ind w:left="1080" w:hanging="360"/>
      </w:pPr>
    </w:lvl>
    <w:lvl w:ilvl="2" w:tplc="A37665AA" w:tentative="1">
      <w:start w:val="1"/>
      <w:numFmt w:val="lowerRoman"/>
      <w:lvlText w:val="%3."/>
      <w:lvlJc w:val="right"/>
      <w:pPr>
        <w:ind w:left="1800" w:hanging="180"/>
      </w:pPr>
    </w:lvl>
    <w:lvl w:ilvl="3" w:tplc="C1904E18" w:tentative="1">
      <w:start w:val="1"/>
      <w:numFmt w:val="decimal"/>
      <w:lvlText w:val="%4."/>
      <w:lvlJc w:val="left"/>
      <w:pPr>
        <w:ind w:left="2520" w:hanging="360"/>
      </w:pPr>
    </w:lvl>
    <w:lvl w:ilvl="4" w:tplc="62CED260" w:tentative="1">
      <w:start w:val="1"/>
      <w:numFmt w:val="lowerLetter"/>
      <w:lvlText w:val="%5."/>
      <w:lvlJc w:val="left"/>
      <w:pPr>
        <w:ind w:left="3240" w:hanging="360"/>
      </w:pPr>
    </w:lvl>
    <w:lvl w:ilvl="5" w:tplc="4DE6E74E" w:tentative="1">
      <w:start w:val="1"/>
      <w:numFmt w:val="lowerRoman"/>
      <w:lvlText w:val="%6."/>
      <w:lvlJc w:val="right"/>
      <w:pPr>
        <w:ind w:left="3960" w:hanging="180"/>
      </w:pPr>
    </w:lvl>
    <w:lvl w:ilvl="6" w:tplc="493CF6C6" w:tentative="1">
      <w:start w:val="1"/>
      <w:numFmt w:val="decimal"/>
      <w:lvlText w:val="%7."/>
      <w:lvlJc w:val="left"/>
      <w:pPr>
        <w:ind w:left="4680" w:hanging="360"/>
      </w:pPr>
    </w:lvl>
    <w:lvl w:ilvl="7" w:tplc="D46A8764" w:tentative="1">
      <w:start w:val="1"/>
      <w:numFmt w:val="lowerLetter"/>
      <w:lvlText w:val="%8."/>
      <w:lvlJc w:val="left"/>
      <w:pPr>
        <w:ind w:left="5400" w:hanging="360"/>
      </w:pPr>
    </w:lvl>
    <w:lvl w:ilvl="8" w:tplc="8AB27596" w:tentative="1">
      <w:start w:val="1"/>
      <w:numFmt w:val="lowerRoman"/>
      <w:lvlText w:val="%9."/>
      <w:lvlJc w:val="right"/>
      <w:pPr>
        <w:ind w:left="6120" w:hanging="180"/>
      </w:pPr>
    </w:lvl>
  </w:abstractNum>
  <w:abstractNum w:abstractNumId="11" w15:restartNumberingAfterBreak="0">
    <w:nsid w:val="75760EA4"/>
    <w:multiLevelType w:val="hybridMultilevel"/>
    <w:tmpl w:val="B4C8E38C"/>
    <w:lvl w:ilvl="0" w:tplc="E5AC818A">
      <w:start w:val="1"/>
      <w:numFmt w:val="decimal"/>
      <w:lvlText w:val="%1."/>
      <w:lvlJc w:val="left"/>
      <w:pPr>
        <w:ind w:left="720" w:hanging="720"/>
      </w:pPr>
      <w:rPr>
        <w:rFonts w:hint="default"/>
      </w:rPr>
    </w:lvl>
    <w:lvl w:ilvl="1" w:tplc="EDA0D4C0">
      <w:start w:val="1"/>
      <w:numFmt w:val="lowerLetter"/>
      <w:lvlText w:val="%2."/>
      <w:lvlJc w:val="left"/>
      <w:pPr>
        <w:ind w:left="1080" w:hanging="360"/>
      </w:pPr>
    </w:lvl>
    <w:lvl w:ilvl="2" w:tplc="7C08CCC4" w:tentative="1">
      <w:start w:val="1"/>
      <w:numFmt w:val="lowerRoman"/>
      <w:lvlText w:val="%3."/>
      <w:lvlJc w:val="right"/>
      <w:pPr>
        <w:ind w:left="1800" w:hanging="180"/>
      </w:pPr>
    </w:lvl>
    <w:lvl w:ilvl="3" w:tplc="F9A6FEDC" w:tentative="1">
      <w:start w:val="1"/>
      <w:numFmt w:val="decimal"/>
      <w:lvlText w:val="%4."/>
      <w:lvlJc w:val="left"/>
      <w:pPr>
        <w:ind w:left="2520" w:hanging="360"/>
      </w:pPr>
    </w:lvl>
    <w:lvl w:ilvl="4" w:tplc="C47EB8B8" w:tentative="1">
      <w:start w:val="1"/>
      <w:numFmt w:val="lowerLetter"/>
      <w:lvlText w:val="%5."/>
      <w:lvlJc w:val="left"/>
      <w:pPr>
        <w:ind w:left="3240" w:hanging="360"/>
      </w:pPr>
    </w:lvl>
    <w:lvl w:ilvl="5" w:tplc="E6F85F08" w:tentative="1">
      <w:start w:val="1"/>
      <w:numFmt w:val="lowerRoman"/>
      <w:lvlText w:val="%6."/>
      <w:lvlJc w:val="right"/>
      <w:pPr>
        <w:ind w:left="3960" w:hanging="180"/>
      </w:pPr>
    </w:lvl>
    <w:lvl w:ilvl="6" w:tplc="1A4E939A" w:tentative="1">
      <w:start w:val="1"/>
      <w:numFmt w:val="decimal"/>
      <w:lvlText w:val="%7."/>
      <w:lvlJc w:val="left"/>
      <w:pPr>
        <w:ind w:left="4680" w:hanging="360"/>
      </w:pPr>
    </w:lvl>
    <w:lvl w:ilvl="7" w:tplc="13864990" w:tentative="1">
      <w:start w:val="1"/>
      <w:numFmt w:val="lowerLetter"/>
      <w:lvlText w:val="%8."/>
      <w:lvlJc w:val="left"/>
      <w:pPr>
        <w:ind w:left="5400" w:hanging="360"/>
      </w:pPr>
    </w:lvl>
    <w:lvl w:ilvl="8" w:tplc="94FCF6A6" w:tentative="1">
      <w:start w:val="1"/>
      <w:numFmt w:val="lowerRoman"/>
      <w:lvlText w:val="%9."/>
      <w:lvlJc w:val="right"/>
      <w:pPr>
        <w:ind w:left="6120" w:hanging="180"/>
      </w:pPr>
    </w:lvl>
  </w:abstractNum>
  <w:abstractNum w:abstractNumId="12" w15:restartNumberingAfterBreak="0">
    <w:nsid w:val="7EEF76D3"/>
    <w:multiLevelType w:val="hybridMultilevel"/>
    <w:tmpl w:val="8ECC91E8"/>
    <w:lvl w:ilvl="0" w:tplc="A0F086C0">
      <w:start w:val="1"/>
      <w:numFmt w:val="decimal"/>
      <w:lvlText w:val="%1."/>
      <w:lvlJc w:val="left"/>
      <w:pPr>
        <w:ind w:left="720" w:hanging="360"/>
      </w:pPr>
    </w:lvl>
    <w:lvl w:ilvl="1" w:tplc="E202088A" w:tentative="1">
      <w:start w:val="1"/>
      <w:numFmt w:val="lowerLetter"/>
      <w:lvlText w:val="%2."/>
      <w:lvlJc w:val="left"/>
      <w:pPr>
        <w:ind w:left="1440" w:hanging="360"/>
      </w:pPr>
    </w:lvl>
    <w:lvl w:ilvl="2" w:tplc="D4B4B02A" w:tentative="1">
      <w:start w:val="1"/>
      <w:numFmt w:val="lowerRoman"/>
      <w:lvlText w:val="%3."/>
      <w:lvlJc w:val="right"/>
      <w:pPr>
        <w:ind w:left="2160" w:hanging="180"/>
      </w:pPr>
    </w:lvl>
    <w:lvl w:ilvl="3" w:tplc="B0FA064A" w:tentative="1">
      <w:start w:val="1"/>
      <w:numFmt w:val="decimal"/>
      <w:lvlText w:val="%4."/>
      <w:lvlJc w:val="left"/>
      <w:pPr>
        <w:ind w:left="2880" w:hanging="360"/>
      </w:pPr>
    </w:lvl>
    <w:lvl w:ilvl="4" w:tplc="8B4C6EC8" w:tentative="1">
      <w:start w:val="1"/>
      <w:numFmt w:val="lowerLetter"/>
      <w:lvlText w:val="%5."/>
      <w:lvlJc w:val="left"/>
      <w:pPr>
        <w:ind w:left="3600" w:hanging="360"/>
      </w:pPr>
    </w:lvl>
    <w:lvl w:ilvl="5" w:tplc="885CCAFE" w:tentative="1">
      <w:start w:val="1"/>
      <w:numFmt w:val="lowerRoman"/>
      <w:lvlText w:val="%6."/>
      <w:lvlJc w:val="right"/>
      <w:pPr>
        <w:ind w:left="4320" w:hanging="180"/>
      </w:pPr>
    </w:lvl>
    <w:lvl w:ilvl="6" w:tplc="1E34143E" w:tentative="1">
      <w:start w:val="1"/>
      <w:numFmt w:val="decimal"/>
      <w:lvlText w:val="%7."/>
      <w:lvlJc w:val="left"/>
      <w:pPr>
        <w:ind w:left="5040" w:hanging="360"/>
      </w:pPr>
    </w:lvl>
    <w:lvl w:ilvl="7" w:tplc="FED0FB32" w:tentative="1">
      <w:start w:val="1"/>
      <w:numFmt w:val="lowerLetter"/>
      <w:lvlText w:val="%8."/>
      <w:lvlJc w:val="left"/>
      <w:pPr>
        <w:ind w:left="5760" w:hanging="360"/>
      </w:pPr>
    </w:lvl>
    <w:lvl w:ilvl="8" w:tplc="74B0E062" w:tentative="1">
      <w:start w:val="1"/>
      <w:numFmt w:val="lowerRoman"/>
      <w:lvlText w:val="%9."/>
      <w:lvlJc w:val="right"/>
      <w:pPr>
        <w:ind w:left="6480" w:hanging="180"/>
      </w:pPr>
    </w:lvl>
  </w:abstractNum>
  <w:abstractNum w:abstractNumId="13" w15:restartNumberingAfterBreak="0">
    <w:nsid w:val="7F192BCB"/>
    <w:multiLevelType w:val="hybridMultilevel"/>
    <w:tmpl w:val="AD32DC2E"/>
    <w:lvl w:ilvl="0" w:tplc="196220F6">
      <w:start w:val="1"/>
      <w:numFmt w:val="decimal"/>
      <w:lvlText w:val="%1."/>
      <w:lvlJc w:val="left"/>
      <w:pPr>
        <w:ind w:left="1440" w:hanging="360"/>
      </w:pPr>
    </w:lvl>
    <w:lvl w:ilvl="1" w:tplc="E2BA841C" w:tentative="1">
      <w:start w:val="1"/>
      <w:numFmt w:val="lowerLetter"/>
      <w:lvlText w:val="%2."/>
      <w:lvlJc w:val="left"/>
      <w:pPr>
        <w:ind w:left="2160" w:hanging="360"/>
      </w:pPr>
    </w:lvl>
    <w:lvl w:ilvl="2" w:tplc="85E87AE2" w:tentative="1">
      <w:start w:val="1"/>
      <w:numFmt w:val="lowerRoman"/>
      <w:lvlText w:val="%3."/>
      <w:lvlJc w:val="right"/>
      <w:pPr>
        <w:ind w:left="2880" w:hanging="180"/>
      </w:pPr>
    </w:lvl>
    <w:lvl w:ilvl="3" w:tplc="9D123AAC" w:tentative="1">
      <w:start w:val="1"/>
      <w:numFmt w:val="decimal"/>
      <w:lvlText w:val="%4."/>
      <w:lvlJc w:val="left"/>
      <w:pPr>
        <w:ind w:left="3600" w:hanging="360"/>
      </w:pPr>
    </w:lvl>
    <w:lvl w:ilvl="4" w:tplc="5F825F88" w:tentative="1">
      <w:start w:val="1"/>
      <w:numFmt w:val="lowerLetter"/>
      <w:lvlText w:val="%5."/>
      <w:lvlJc w:val="left"/>
      <w:pPr>
        <w:ind w:left="4320" w:hanging="360"/>
      </w:pPr>
    </w:lvl>
    <w:lvl w:ilvl="5" w:tplc="7CD0A8E8" w:tentative="1">
      <w:start w:val="1"/>
      <w:numFmt w:val="lowerRoman"/>
      <w:lvlText w:val="%6."/>
      <w:lvlJc w:val="right"/>
      <w:pPr>
        <w:ind w:left="5040" w:hanging="180"/>
      </w:pPr>
    </w:lvl>
    <w:lvl w:ilvl="6" w:tplc="687E2A2A" w:tentative="1">
      <w:start w:val="1"/>
      <w:numFmt w:val="decimal"/>
      <w:lvlText w:val="%7."/>
      <w:lvlJc w:val="left"/>
      <w:pPr>
        <w:ind w:left="5760" w:hanging="360"/>
      </w:pPr>
    </w:lvl>
    <w:lvl w:ilvl="7" w:tplc="D16240A0" w:tentative="1">
      <w:start w:val="1"/>
      <w:numFmt w:val="lowerLetter"/>
      <w:lvlText w:val="%8."/>
      <w:lvlJc w:val="left"/>
      <w:pPr>
        <w:ind w:left="6480" w:hanging="360"/>
      </w:pPr>
    </w:lvl>
    <w:lvl w:ilvl="8" w:tplc="A81CBB30" w:tentative="1">
      <w:start w:val="1"/>
      <w:numFmt w:val="lowerRoman"/>
      <w:lvlText w:val="%9."/>
      <w:lvlJc w:val="right"/>
      <w:pPr>
        <w:ind w:left="7200" w:hanging="180"/>
      </w:pPr>
    </w:lvl>
  </w:abstractNum>
  <w:num w:numId="1">
    <w:abstractNumId w:val="8"/>
  </w:num>
  <w:num w:numId="2">
    <w:abstractNumId w:val="2"/>
  </w:num>
  <w:num w:numId="3">
    <w:abstractNumId w:val="5"/>
  </w:num>
  <w:num w:numId="4">
    <w:abstractNumId w:val="0"/>
  </w:num>
  <w:num w:numId="5">
    <w:abstractNumId w:val="10"/>
  </w:num>
  <w:num w:numId="6">
    <w:abstractNumId w:val="1"/>
  </w:num>
  <w:num w:numId="7">
    <w:abstractNumId w:val="12"/>
  </w:num>
  <w:num w:numId="8">
    <w:abstractNumId w:val="3"/>
  </w:num>
  <w:num w:numId="9">
    <w:abstractNumId w:val="7"/>
  </w:num>
  <w:num w:numId="10">
    <w:abstractNumId w:val="11"/>
  </w:num>
  <w:num w:numId="11">
    <w:abstractNumId w:val="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919"/>
    <w:rsid w:val="003B54DA"/>
    <w:rsid w:val="003D6117"/>
    <w:rsid w:val="006A0919"/>
    <w:rsid w:val="0081716D"/>
    <w:rsid w:val="00892C52"/>
    <w:rsid w:val="008D6335"/>
    <w:rsid w:val="00991D7A"/>
    <w:rsid w:val="00A23F7C"/>
    <w:rsid w:val="00AA6341"/>
    <w:rsid w:val="00B6507D"/>
    <w:rsid w:val="00BD34E9"/>
    <w:rsid w:val="00D05872"/>
    <w:rsid w:val="00D1341C"/>
    <w:rsid w:val="00D664BB"/>
    <w:rsid w:val="00F313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EBCC"/>
  <w15:chartTrackingRefBased/>
  <w15:docId w15:val="{7A6967E0-B46E-4E13-BCE7-B0C0B27C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Titre1">
    <w:name w:val="heading 1"/>
    <w:basedOn w:val="Normal"/>
    <w:link w:val="Titre1Car"/>
    <w:uiPriority w:val="9"/>
    <w:qFormat/>
    <w:rsid w:val="00E12F42"/>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42824"/>
    <w:pPr>
      <w:spacing w:before="100" w:beforeAutospacing="1" w:after="100" w:afterAutospacing="1" w:line="240" w:lineRule="auto"/>
    </w:pPr>
    <w:rPr>
      <w:rFonts w:cs="Calibri"/>
    </w:rPr>
  </w:style>
  <w:style w:type="paragraph" w:styleId="Paragraphedeliste">
    <w:name w:val="List Paragraph"/>
    <w:basedOn w:val="Normal"/>
    <w:uiPriority w:val="34"/>
    <w:qFormat/>
    <w:rsid w:val="003E6EAA"/>
    <w:pPr>
      <w:ind w:left="720"/>
      <w:contextualSpacing/>
    </w:pPr>
    <w:rPr>
      <w:lang w:val="en-CA"/>
    </w:rPr>
  </w:style>
  <w:style w:type="paragraph" w:styleId="Textedebulles">
    <w:name w:val="Balloon Text"/>
    <w:basedOn w:val="Normal"/>
    <w:link w:val="TextedebullesCar"/>
    <w:uiPriority w:val="99"/>
    <w:semiHidden/>
    <w:unhideWhenUsed/>
    <w:rsid w:val="00E12F42"/>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E12F42"/>
    <w:rPr>
      <w:rFonts w:ascii="Segoe UI" w:hAnsi="Segoe UI" w:cs="Segoe UI"/>
      <w:sz w:val="18"/>
      <w:szCs w:val="18"/>
    </w:rPr>
  </w:style>
  <w:style w:type="character" w:customStyle="1" w:styleId="Titre1Car">
    <w:name w:val="Titre 1 Car"/>
    <w:link w:val="Titre1"/>
    <w:uiPriority w:val="9"/>
    <w:rsid w:val="00E12F42"/>
    <w:rPr>
      <w:rFonts w:ascii="Times New Roman" w:eastAsia="Times New Roman" w:hAnsi="Times New Roman" w:cs="Times New Roman"/>
      <w:b/>
      <w:bCs/>
      <w:kern w:val="36"/>
      <w:sz w:val="48"/>
      <w:szCs w:val="48"/>
    </w:rPr>
  </w:style>
  <w:style w:type="paragraph" w:styleId="En-tte">
    <w:name w:val="header"/>
    <w:basedOn w:val="Normal"/>
    <w:link w:val="En-tteCar"/>
    <w:uiPriority w:val="99"/>
    <w:unhideWhenUsed/>
    <w:rsid w:val="00BD7CE5"/>
    <w:pPr>
      <w:tabs>
        <w:tab w:val="center" w:pos="4680"/>
        <w:tab w:val="right" w:pos="9360"/>
      </w:tabs>
      <w:spacing w:after="0" w:line="240" w:lineRule="auto"/>
    </w:pPr>
  </w:style>
  <w:style w:type="character" w:customStyle="1" w:styleId="En-tteCar">
    <w:name w:val="En-tête Car"/>
    <w:basedOn w:val="Policepardfaut"/>
    <w:link w:val="En-tte"/>
    <w:uiPriority w:val="99"/>
    <w:rsid w:val="00BD7CE5"/>
  </w:style>
  <w:style w:type="paragraph" w:styleId="Pieddepage">
    <w:name w:val="footer"/>
    <w:basedOn w:val="Normal"/>
    <w:link w:val="PieddepageCar"/>
    <w:uiPriority w:val="99"/>
    <w:unhideWhenUsed/>
    <w:rsid w:val="00BD7CE5"/>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D7CE5"/>
  </w:style>
  <w:style w:type="character" w:styleId="Marquedecommentaire">
    <w:name w:val="annotation reference"/>
    <w:uiPriority w:val="99"/>
    <w:semiHidden/>
    <w:unhideWhenUsed/>
    <w:rsid w:val="00DA3FD2"/>
    <w:rPr>
      <w:sz w:val="16"/>
      <w:szCs w:val="16"/>
    </w:rPr>
  </w:style>
  <w:style w:type="paragraph" w:styleId="Commentaire">
    <w:name w:val="annotation text"/>
    <w:basedOn w:val="Normal"/>
    <w:link w:val="CommentaireCar"/>
    <w:uiPriority w:val="99"/>
    <w:semiHidden/>
    <w:unhideWhenUsed/>
    <w:rsid w:val="00DA3FD2"/>
    <w:pPr>
      <w:spacing w:line="240" w:lineRule="auto"/>
    </w:pPr>
    <w:rPr>
      <w:sz w:val="20"/>
      <w:szCs w:val="20"/>
    </w:rPr>
  </w:style>
  <w:style w:type="character" w:customStyle="1" w:styleId="CommentaireCar">
    <w:name w:val="Commentaire Car"/>
    <w:link w:val="Commentaire"/>
    <w:uiPriority w:val="99"/>
    <w:semiHidden/>
    <w:rsid w:val="00DA3FD2"/>
    <w:rPr>
      <w:sz w:val="20"/>
      <w:szCs w:val="20"/>
    </w:rPr>
  </w:style>
  <w:style w:type="paragraph" w:styleId="Objetducommentaire">
    <w:name w:val="annotation subject"/>
    <w:basedOn w:val="Commentaire"/>
    <w:next w:val="Commentaire"/>
    <w:link w:val="ObjetducommentaireCar"/>
    <w:uiPriority w:val="99"/>
    <w:semiHidden/>
    <w:unhideWhenUsed/>
    <w:rsid w:val="00DA3FD2"/>
    <w:rPr>
      <w:b/>
      <w:bCs/>
    </w:rPr>
  </w:style>
  <w:style w:type="character" w:customStyle="1" w:styleId="ObjetducommentaireCar">
    <w:name w:val="Objet du commentaire Car"/>
    <w:link w:val="Objetducommentaire"/>
    <w:uiPriority w:val="99"/>
    <w:semiHidden/>
    <w:rsid w:val="00DA3FD2"/>
    <w:rPr>
      <w:b/>
      <w:bCs/>
      <w:sz w:val="20"/>
      <w:szCs w:val="20"/>
    </w:rPr>
  </w:style>
  <w:style w:type="character" w:styleId="Lienhypertexte">
    <w:name w:val="Hyperlink"/>
    <w:uiPriority w:val="99"/>
    <w:unhideWhenUsed/>
    <w:rsid w:val="00F24767"/>
    <w:rPr>
      <w:color w:val="0000FF"/>
      <w:u w:val="single"/>
    </w:rPr>
  </w:style>
  <w:style w:type="paragraph" w:styleId="Rvision">
    <w:name w:val="Revision"/>
    <w:hidden/>
    <w:uiPriority w:val="99"/>
    <w:semiHidden/>
    <w:rsid w:val="008171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12E4E-1528-4B1D-A44D-CC23352C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585</Words>
  <Characters>3219</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Sasson</dc:creator>
  <cp:lastModifiedBy>Nathalie Cartier</cp:lastModifiedBy>
  <cp:revision>7</cp:revision>
  <cp:lastPrinted>2020-03-03T17:12:00Z</cp:lastPrinted>
  <dcterms:created xsi:type="dcterms:W3CDTF">2020-05-28T20:46:00Z</dcterms:created>
  <dcterms:modified xsi:type="dcterms:W3CDTF">2020-05-29T14:48:00Z</dcterms:modified>
</cp:coreProperties>
</file>